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3C2A2" w14:textId="681C0C51" w:rsidR="00853F15" w:rsidRDefault="00853F15" w:rsidP="00154A8B">
      <w:pPr>
        <w:spacing w:after="0"/>
        <w:jc w:val="center"/>
        <w:rPr>
          <w:rFonts w:ascii="Aptos" w:hAnsi="Aptos" w:cs="Arial"/>
          <w:b/>
          <w:bCs/>
          <w:sz w:val="28"/>
          <w:szCs w:val="28"/>
        </w:rPr>
      </w:pPr>
      <w:r w:rsidRPr="00853F15">
        <w:rPr>
          <w:rFonts w:ascii="Aptos" w:hAnsi="Aptos" w:cs="Arial"/>
          <w:b/>
          <w:bCs/>
          <w:color w:val="EE0000"/>
          <w:sz w:val="28"/>
          <w:szCs w:val="28"/>
        </w:rPr>
        <w:t>EMBARGOED: 00:01 BST WEDNESDAY 1 JULY 2026</w:t>
      </w:r>
    </w:p>
    <w:p w14:paraId="7B67502D" w14:textId="77777777" w:rsidR="00853F15" w:rsidRDefault="00853F15" w:rsidP="00154A8B">
      <w:pPr>
        <w:spacing w:after="0"/>
        <w:jc w:val="center"/>
        <w:rPr>
          <w:rFonts w:ascii="Aptos" w:hAnsi="Aptos" w:cs="Arial"/>
          <w:b/>
          <w:bCs/>
          <w:sz w:val="28"/>
          <w:szCs w:val="28"/>
        </w:rPr>
      </w:pPr>
    </w:p>
    <w:p w14:paraId="51D67D12" w14:textId="292E9719" w:rsidR="00154A8B" w:rsidRPr="005849D2" w:rsidRDefault="00154A8B" w:rsidP="00154A8B">
      <w:pPr>
        <w:spacing w:after="0"/>
        <w:jc w:val="center"/>
      </w:pPr>
      <w:r w:rsidRPr="7DC8A5F3">
        <w:rPr>
          <w:rFonts w:ascii="Aptos" w:hAnsi="Aptos" w:cs="Arial"/>
          <w:b/>
          <w:bCs/>
          <w:sz w:val="28"/>
          <w:szCs w:val="28"/>
        </w:rPr>
        <w:t>DISCOVERY CREATES A NEW LANDMARK FOR THE SEVEN-SEAT</w:t>
      </w:r>
    </w:p>
    <w:p w14:paraId="2C890364" w14:textId="77777777" w:rsidR="00154A8B" w:rsidRPr="005849D2" w:rsidRDefault="00154A8B" w:rsidP="00154A8B">
      <w:pPr>
        <w:spacing w:after="0"/>
        <w:jc w:val="center"/>
      </w:pPr>
      <w:r w:rsidRPr="7DC8A5F3">
        <w:rPr>
          <w:rFonts w:ascii="Aptos" w:hAnsi="Aptos" w:cs="Arial"/>
          <w:b/>
          <w:bCs/>
          <w:sz w:val="28"/>
          <w:szCs w:val="28"/>
        </w:rPr>
        <w:t>FAMILY SUV</w:t>
      </w:r>
      <w:bookmarkStart w:id="0" w:name="_Hlk141106404"/>
      <w:bookmarkStart w:id="1" w:name="_Hlk141101547"/>
      <w:bookmarkStart w:id="2" w:name="_Hlk93654062"/>
    </w:p>
    <w:p w14:paraId="1F53E3BA" w14:textId="77777777" w:rsidR="00154A8B" w:rsidRDefault="00154A8B" w:rsidP="00154A8B">
      <w:pPr>
        <w:spacing w:after="0"/>
        <w:rPr>
          <w:rFonts w:ascii="Aptos" w:hAnsi="Aptos"/>
          <w:b/>
        </w:rPr>
      </w:pPr>
    </w:p>
    <w:p w14:paraId="70542C96" w14:textId="77777777" w:rsidR="00154A8B" w:rsidRDefault="00154A8B" w:rsidP="00154A8B">
      <w:pPr>
        <w:spacing w:after="0"/>
        <w:rPr>
          <w:rFonts w:ascii="Aptos" w:hAnsi="Aptos"/>
          <w:b/>
        </w:rPr>
      </w:pPr>
      <w:r>
        <w:rPr>
          <w:rFonts w:ascii="Aptos" w:hAnsi="Aptos"/>
          <w:b/>
          <w:noProof/>
        </w:rPr>
        <w:drawing>
          <wp:inline distT="0" distB="0" distL="0" distR="0" wp14:anchorId="6050CD89" wp14:editId="16E9E673">
            <wp:extent cx="5732145" cy="3238500"/>
            <wp:effectExtent l="0" t="0" r="1905" b="0"/>
            <wp:docPr id="110290287" name="Picture 1">
              <a:extLst xmlns:a="http://schemas.openxmlformats.org/drawingml/2006/main">
                <a:ext uri="{FF2B5EF4-FFF2-40B4-BE49-F238E27FC236}">
                  <a16:creationId xmlns:a16="http://schemas.microsoft.com/office/drawing/2014/main" id="{030F6283-CC4F-41CC-88A3-559D824525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90287" name="Picture 11029028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32145" cy="3238500"/>
                    </a:xfrm>
                    <a:prstGeom prst="rect">
                      <a:avLst/>
                    </a:prstGeom>
                  </pic:spPr>
                </pic:pic>
              </a:graphicData>
            </a:graphic>
          </wp:inline>
        </w:drawing>
      </w:r>
    </w:p>
    <w:p w14:paraId="683F6469" w14:textId="77777777" w:rsidR="00154A8B" w:rsidRPr="0084024C" w:rsidRDefault="00154A8B" w:rsidP="00154A8B">
      <w:pPr>
        <w:spacing w:after="0"/>
        <w:rPr>
          <w:rFonts w:ascii="Aptos" w:hAnsi="Aptos"/>
          <w:b/>
        </w:rPr>
      </w:pPr>
    </w:p>
    <w:p w14:paraId="62FBFBF7" w14:textId="77777777" w:rsidR="00154A8B" w:rsidRPr="000F5889" w:rsidRDefault="00154A8B" w:rsidP="00154A8B">
      <w:pPr>
        <w:numPr>
          <w:ilvl w:val="0"/>
          <w:numId w:val="2"/>
        </w:numPr>
        <w:spacing w:after="240" w:line="240" w:lineRule="auto"/>
        <w:rPr>
          <w:rFonts w:ascii="Aptos" w:hAnsi="Aptos" w:cs="Arial"/>
        </w:rPr>
      </w:pPr>
      <w:r w:rsidRPr="000F5889">
        <w:rPr>
          <w:rFonts w:ascii="Aptos" w:hAnsi="Aptos" w:cs="Arial"/>
          <w:b/>
          <w:bCs/>
        </w:rPr>
        <w:t xml:space="preserve">Everyday exploration: </w:t>
      </w:r>
      <w:r w:rsidRPr="000F5889">
        <w:rPr>
          <w:rFonts w:ascii="Aptos" w:hAnsi="Aptos" w:cs="Arial"/>
        </w:rPr>
        <w:t>Discovery line-up now offers three distinct specifications to make the most of family adventures, showcasing the best that Discovery has to offer</w:t>
      </w:r>
    </w:p>
    <w:p w14:paraId="77FE1B2D" w14:textId="77777777" w:rsidR="00154A8B" w:rsidRPr="000F5889" w:rsidRDefault="00154A8B" w:rsidP="00154A8B">
      <w:pPr>
        <w:numPr>
          <w:ilvl w:val="0"/>
          <w:numId w:val="2"/>
        </w:numPr>
        <w:spacing w:after="240" w:line="240" w:lineRule="auto"/>
        <w:rPr>
          <w:rFonts w:ascii="Aptos" w:hAnsi="Aptos" w:cs="Arial"/>
        </w:rPr>
      </w:pPr>
      <w:r w:rsidRPr="000F5889">
        <w:rPr>
          <w:rFonts w:ascii="Aptos" w:hAnsi="Aptos" w:cs="Arial"/>
          <w:b/>
          <w:bCs/>
        </w:rPr>
        <w:t>Discovery Landmark:</w:t>
      </w:r>
      <w:r w:rsidRPr="000F5889">
        <w:rPr>
          <w:rFonts w:ascii="Aptos" w:hAnsi="Aptos" w:cs="Arial"/>
        </w:rPr>
        <w:t xml:space="preserve"> New Landmark edition showcases the breadth of Discovery’s talents, with a carefully curated specification including new Tasman blue paint and unique detailing</w:t>
      </w:r>
    </w:p>
    <w:p w14:paraId="6A65957D" w14:textId="77777777" w:rsidR="00154A8B" w:rsidRPr="000F5889" w:rsidRDefault="00154A8B" w:rsidP="00154A8B">
      <w:pPr>
        <w:numPr>
          <w:ilvl w:val="0"/>
          <w:numId w:val="2"/>
        </w:numPr>
        <w:spacing w:after="240" w:line="240" w:lineRule="auto"/>
        <w:rPr>
          <w:rFonts w:ascii="Aptos" w:hAnsi="Aptos" w:cs="Arial"/>
        </w:rPr>
      </w:pPr>
      <w:r w:rsidRPr="000F5889">
        <w:rPr>
          <w:rFonts w:ascii="Aptos" w:hAnsi="Aptos" w:cs="Arial"/>
          <w:b/>
          <w:bCs/>
        </w:rPr>
        <w:t xml:space="preserve">Discovery Tempest: </w:t>
      </w:r>
      <w:r w:rsidRPr="000F5889">
        <w:rPr>
          <w:rFonts w:ascii="Aptos" w:hAnsi="Aptos" w:cs="Arial"/>
        </w:rPr>
        <w:t>Continu</w:t>
      </w:r>
      <w:r>
        <w:rPr>
          <w:rFonts w:ascii="Aptos" w:hAnsi="Aptos" w:cs="Arial"/>
        </w:rPr>
        <w:t>ing</w:t>
      </w:r>
      <w:r w:rsidRPr="000F5889">
        <w:rPr>
          <w:rFonts w:ascii="Aptos" w:hAnsi="Aptos" w:cs="Arial"/>
        </w:rPr>
        <w:t xml:space="preserve"> as the Discovery flagship, Tempest is the most luxurious Discovery ever, with new and exclusive </w:t>
      </w:r>
      <w:proofErr w:type="spellStart"/>
      <w:r w:rsidRPr="000F5889">
        <w:rPr>
          <w:rFonts w:ascii="Aptos" w:hAnsi="Aptos" w:cs="Arial"/>
        </w:rPr>
        <w:t>Borasco</w:t>
      </w:r>
      <w:proofErr w:type="spellEnd"/>
      <w:r w:rsidRPr="000F5889">
        <w:rPr>
          <w:rFonts w:ascii="Aptos" w:hAnsi="Aptos" w:cs="Arial"/>
        </w:rPr>
        <w:t xml:space="preserve"> Grey exterior</w:t>
      </w:r>
    </w:p>
    <w:p w14:paraId="5624DE43" w14:textId="77777777" w:rsidR="00154A8B" w:rsidRDefault="00154A8B" w:rsidP="00154A8B">
      <w:pPr>
        <w:numPr>
          <w:ilvl w:val="0"/>
          <w:numId w:val="2"/>
        </w:numPr>
        <w:spacing w:after="240" w:line="240" w:lineRule="auto"/>
        <w:rPr>
          <w:rFonts w:ascii="Aptos" w:hAnsi="Aptos" w:cs="Arial"/>
        </w:rPr>
      </w:pPr>
      <w:r w:rsidRPr="7DC8A5F3">
        <w:rPr>
          <w:rFonts w:ascii="Aptos" w:hAnsi="Aptos" w:cs="Arial"/>
          <w:b/>
          <w:bCs/>
        </w:rPr>
        <w:t>Discovery S:</w:t>
      </w:r>
      <w:r w:rsidRPr="7DC8A5F3">
        <w:rPr>
          <w:rFonts w:ascii="Aptos" w:hAnsi="Aptos" w:cs="Arial"/>
        </w:rPr>
        <w:t xml:space="preserve"> The perfect introduction to the Discovery line-up, providing versatile luxury, everyday comfort and space for the whole family</w:t>
      </w:r>
    </w:p>
    <w:p w14:paraId="5F6F81DC" w14:textId="0374AD9E" w:rsidR="00154A8B" w:rsidRPr="005849D2" w:rsidRDefault="00154A8B" w:rsidP="00154A8B">
      <w:pPr>
        <w:numPr>
          <w:ilvl w:val="0"/>
          <w:numId w:val="2"/>
        </w:numPr>
        <w:spacing w:after="240" w:line="240" w:lineRule="auto"/>
        <w:rPr>
          <w:rFonts w:ascii="Aptos" w:hAnsi="Aptos" w:cs="Arial"/>
        </w:rPr>
      </w:pPr>
      <w:r w:rsidRPr="6D679FCD">
        <w:rPr>
          <w:rFonts w:ascii="Aptos" w:hAnsi="Aptos" w:cs="Arial"/>
          <w:b/>
          <w:bCs/>
        </w:rPr>
        <w:t>On sale now:</w:t>
      </w:r>
      <w:r w:rsidRPr="6D679FCD">
        <w:rPr>
          <w:rFonts w:ascii="Aptos" w:hAnsi="Aptos" w:cs="Arial"/>
        </w:rPr>
        <w:t xml:space="preserve"> Configure yours at: </w:t>
      </w:r>
      <w:hyperlink r:id="rId11">
        <w:r w:rsidR="00853F15" w:rsidRPr="6D679FCD">
          <w:rPr>
            <w:rStyle w:val="Hyperlink"/>
            <w:rFonts w:ascii="Aptos" w:hAnsi="Aptos" w:cs="Arial"/>
          </w:rPr>
          <w:t>www.landrover.co.uk/discovery</w:t>
        </w:r>
      </w:hyperlink>
    </w:p>
    <w:p w14:paraId="53D5C6BD" w14:textId="77777777" w:rsidR="00154A8B" w:rsidRPr="005849D2" w:rsidRDefault="00154A8B" w:rsidP="00154A8B">
      <w:pPr>
        <w:spacing w:after="240" w:line="360" w:lineRule="auto"/>
        <w:rPr>
          <w:rFonts w:ascii="Aptos" w:hAnsi="Aptos"/>
          <w:b/>
        </w:rPr>
      </w:pPr>
    </w:p>
    <w:p w14:paraId="4B361721" w14:textId="0F153A90" w:rsidR="00154A8B" w:rsidRPr="000F5889" w:rsidRDefault="5EAC72D3" w:rsidP="00154A8B">
      <w:pPr>
        <w:spacing w:after="240" w:line="360" w:lineRule="auto"/>
        <w:rPr>
          <w:rFonts w:ascii="Aptos" w:hAnsi="Aptos"/>
        </w:rPr>
      </w:pPr>
      <w:r w:rsidRPr="17490A61">
        <w:rPr>
          <w:rFonts w:ascii="Aptos" w:hAnsi="Aptos"/>
          <w:b/>
          <w:bCs/>
        </w:rPr>
        <w:t>Whitley</w:t>
      </w:r>
      <w:r w:rsidR="00154A8B" w:rsidRPr="31129D47">
        <w:rPr>
          <w:rFonts w:ascii="Aptos" w:hAnsi="Aptos"/>
          <w:b/>
          <w:bCs/>
        </w:rPr>
        <w:t xml:space="preserve">, UK – </w:t>
      </w:r>
      <w:r w:rsidR="00154A8B">
        <w:rPr>
          <w:rFonts w:ascii="Aptos" w:hAnsi="Aptos"/>
          <w:b/>
          <w:bCs/>
        </w:rPr>
        <w:t>01</w:t>
      </w:r>
      <w:r w:rsidR="00154A8B" w:rsidRPr="31129D47">
        <w:rPr>
          <w:rFonts w:ascii="Aptos" w:hAnsi="Aptos"/>
          <w:b/>
          <w:bCs/>
        </w:rPr>
        <w:t xml:space="preserve"> </w:t>
      </w:r>
      <w:r w:rsidR="00154A8B">
        <w:rPr>
          <w:rFonts w:ascii="Aptos" w:hAnsi="Aptos"/>
          <w:b/>
          <w:bCs/>
        </w:rPr>
        <w:t>July</w:t>
      </w:r>
      <w:r w:rsidR="00154A8B" w:rsidRPr="31129D47">
        <w:rPr>
          <w:rFonts w:ascii="Aptos" w:hAnsi="Aptos"/>
          <w:b/>
          <w:bCs/>
        </w:rPr>
        <w:t xml:space="preserve"> 2026: </w:t>
      </w:r>
      <w:r w:rsidR="00154A8B" w:rsidRPr="31129D47">
        <w:rPr>
          <w:rFonts w:ascii="Aptos" w:hAnsi="Aptos"/>
        </w:rPr>
        <w:t>The Land Rover</w:t>
      </w:r>
      <w:r w:rsidR="00154A8B" w:rsidRPr="31129D47">
        <w:rPr>
          <w:rFonts w:ascii="Aptos" w:hAnsi="Aptos"/>
          <w:b/>
          <w:bCs/>
        </w:rPr>
        <w:t xml:space="preserve"> </w:t>
      </w:r>
      <w:r w:rsidR="00154A8B" w:rsidRPr="31129D47">
        <w:rPr>
          <w:rFonts w:ascii="Aptos" w:hAnsi="Aptos"/>
        </w:rPr>
        <w:t xml:space="preserve">Discovery has welcomed a new family member with the introduction of the feature-packed Landmark edition – forming a three-strong line-up alongside Tempest and S specifications. </w:t>
      </w:r>
    </w:p>
    <w:p w14:paraId="752217FD" w14:textId="77777777" w:rsidR="00154A8B" w:rsidRPr="000F5889" w:rsidRDefault="00154A8B" w:rsidP="00154A8B">
      <w:pPr>
        <w:spacing w:after="240" w:line="360" w:lineRule="auto"/>
        <w:rPr>
          <w:rFonts w:ascii="Aptos" w:hAnsi="Aptos"/>
          <w:bCs/>
        </w:rPr>
      </w:pPr>
      <w:r w:rsidRPr="000F5889">
        <w:rPr>
          <w:rFonts w:ascii="Aptos" w:hAnsi="Aptos"/>
          <w:bCs/>
        </w:rPr>
        <w:lastRenderedPageBreak/>
        <w:t xml:space="preserve">The Landmark celebrates the essence of Discovery. With a unique specification – including newly introduced Tasman Blue paint and additional features and design details – it headlines a suite of changes to the Discovery line-up. </w:t>
      </w:r>
    </w:p>
    <w:p w14:paraId="37FF3E4B" w14:textId="77777777" w:rsidR="00154A8B" w:rsidRPr="000F5889" w:rsidRDefault="00154A8B" w:rsidP="00154A8B">
      <w:pPr>
        <w:spacing w:after="240" w:line="360" w:lineRule="auto"/>
        <w:rPr>
          <w:rFonts w:ascii="Aptos" w:hAnsi="Aptos"/>
          <w:bCs/>
        </w:rPr>
      </w:pPr>
      <w:r w:rsidRPr="000F5889">
        <w:rPr>
          <w:rFonts w:ascii="Aptos" w:hAnsi="Aptos"/>
          <w:bCs/>
        </w:rPr>
        <w:t xml:space="preserve">Introduced in 2025, Tempest remains the pinnacle of the Discovery line-up with specially designed Tempest branding and is now available with </w:t>
      </w:r>
      <w:proofErr w:type="spellStart"/>
      <w:r w:rsidRPr="000F5889">
        <w:rPr>
          <w:rFonts w:ascii="Aptos" w:hAnsi="Aptos"/>
          <w:bCs/>
        </w:rPr>
        <w:t>Borasco</w:t>
      </w:r>
      <w:proofErr w:type="spellEnd"/>
      <w:r w:rsidRPr="000F5889">
        <w:rPr>
          <w:rFonts w:ascii="Aptos" w:hAnsi="Aptos"/>
          <w:bCs/>
        </w:rPr>
        <w:t xml:space="preserve"> Grey paint for the first time on Discovery. Discovery S remains as the entry point to Discovery ownership with trademark comfort and versatility. </w:t>
      </w:r>
    </w:p>
    <w:p w14:paraId="5605A6FA" w14:textId="77777777" w:rsidR="00154A8B" w:rsidRPr="000F5889" w:rsidRDefault="00154A8B" w:rsidP="00154A8B">
      <w:pPr>
        <w:spacing w:after="240" w:line="360" w:lineRule="auto"/>
        <w:rPr>
          <w:rFonts w:ascii="Aptos" w:hAnsi="Aptos"/>
          <w:bCs/>
        </w:rPr>
      </w:pPr>
      <w:r w:rsidRPr="000F5889">
        <w:rPr>
          <w:rFonts w:ascii="Aptos" w:hAnsi="Aptos"/>
          <w:bCs/>
        </w:rPr>
        <w:t xml:space="preserve">Discovery is the original seven-seat luxury SUV, with British ingenuity, versatility and unique design since 1989. Created for families to enjoy every moment together to never stop discovering. This new trio represents a refreshed Discovery line-up, with a choice of new wheel and paint options providing sophisticated design to go alongside its unparalleled versatility. </w:t>
      </w:r>
    </w:p>
    <w:p w14:paraId="31E39598" w14:textId="77777777" w:rsidR="00154A8B" w:rsidRPr="000F5889" w:rsidRDefault="00154A8B" w:rsidP="00154A8B">
      <w:pPr>
        <w:spacing w:after="240" w:line="360" w:lineRule="auto"/>
        <w:rPr>
          <w:rFonts w:ascii="Aptos" w:hAnsi="Aptos"/>
          <w:bCs/>
          <w:i/>
          <w:iCs/>
        </w:rPr>
      </w:pPr>
      <w:r w:rsidRPr="000F5889">
        <w:rPr>
          <w:rFonts w:ascii="Aptos" w:hAnsi="Aptos"/>
          <w:b/>
          <w:bCs/>
          <w:lang w:val="en"/>
        </w:rPr>
        <w:t xml:space="preserve">Joelle Taylor, Head of Discovery, Product and Services, </w:t>
      </w:r>
      <w:r w:rsidRPr="000F5889">
        <w:rPr>
          <w:rFonts w:ascii="Aptos" w:hAnsi="Aptos"/>
          <w:lang w:val="en"/>
        </w:rPr>
        <w:t>said:</w:t>
      </w:r>
      <w:r w:rsidRPr="000F5889">
        <w:rPr>
          <w:rFonts w:ascii="Aptos" w:hAnsi="Aptos"/>
          <w:bCs/>
          <w:lang w:val="en"/>
        </w:rPr>
        <w:t xml:space="preserve"> </w:t>
      </w:r>
      <w:r w:rsidRPr="000F5889">
        <w:rPr>
          <w:rFonts w:ascii="Aptos" w:hAnsi="Aptos"/>
          <w:bCs/>
          <w:i/>
          <w:iCs/>
          <w:lang w:val="en"/>
        </w:rPr>
        <w:t>“Discovery is designed for any occasion and any journey, whether it’s a family road trip or the daily school run, delivering confidence, comfort, and capability on every drive. Building on a rich Discovery heritage, the Landmark Edition showcases the versatility that has long defined the nameplate. Positioned alongside the Tempest and Discovery S, the range offers a comprehensive line-up designed to meet the needs of every occasion</w:t>
      </w:r>
      <w:r w:rsidRPr="000F5889">
        <w:rPr>
          <w:rFonts w:ascii="Aptos" w:hAnsi="Aptos"/>
          <w:bCs/>
          <w:i/>
          <w:iCs/>
        </w:rPr>
        <w:t>.”</w:t>
      </w:r>
    </w:p>
    <w:p w14:paraId="02EEBAB8" w14:textId="77777777" w:rsidR="00154A8B" w:rsidRPr="000F5889" w:rsidRDefault="00154A8B" w:rsidP="00154A8B">
      <w:pPr>
        <w:spacing w:after="240" w:line="360" w:lineRule="auto"/>
        <w:rPr>
          <w:rFonts w:ascii="Aptos" w:hAnsi="Aptos"/>
          <w:b/>
          <w:bCs/>
        </w:rPr>
      </w:pPr>
      <w:r w:rsidRPr="000F5889">
        <w:rPr>
          <w:rFonts w:ascii="Aptos" w:hAnsi="Aptos"/>
          <w:b/>
          <w:bCs/>
        </w:rPr>
        <w:t>Discovery Landmark</w:t>
      </w:r>
    </w:p>
    <w:p w14:paraId="1B7DD7CC" w14:textId="77777777" w:rsidR="00154A8B" w:rsidRPr="000F5889" w:rsidRDefault="00154A8B" w:rsidP="00154A8B">
      <w:pPr>
        <w:spacing w:after="240" w:line="360" w:lineRule="auto"/>
        <w:rPr>
          <w:rFonts w:ascii="Aptos" w:hAnsi="Aptos"/>
          <w:bCs/>
        </w:rPr>
      </w:pPr>
      <w:r w:rsidRPr="000F5889">
        <w:rPr>
          <w:rFonts w:ascii="Aptos" w:hAnsi="Aptos"/>
          <w:bCs/>
        </w:rPr>
        <w:t xml:space="preserve">New for 2026, Discovery Landmark celebrates the Discovery family with unique exterior design details and enhanced specification. </w:t>
      </w:r>
    </w:p>
    <w:p w14:paraId="45CC745E" w14:textId="77777777" w:rsidR="00154A8B" w:rsidRPr="000F5889" w:rsidRDefault="00154A8B" w:rsidP="00154A8B">
      <w:pPr>
        <w:spacing w:after="240" w:line="360" w:lineRule="auto"/>
        <w:rPr>
          <w:rFonts w:ascii="Aptos" w:hAnsi="Aptos"/>
          <w:bCs/>
        </w:rPr>
      </w:pPr>
      <w:r w:rsidRPr="000F5889">
        <w:rPr>
          <w:rFonts w:ascii="Aptos" w:hAnsi="Aptos"/>
          <w:bCs/>
        </w:rPr>
        <w:t xml:space="preserve">For the first time, Tasman Blue paint is available on Discovery, reserved exclusively for Landmark vehicles in a metallic finish. It draws inspiration from the original Clearwater Blue heritage paint dating back to Discovery’s inception in 1989. </w:t>
      </w:r>
    </w:p>
    <w:p w14:paraId="4F992106" w14:textId="77777777" w:rsidR="00154A8B" w:rsidRPr="000F5889" w:rsidRDefault="00154A8B" w:rsidP="00154A8B">
      <w:pPr>
        <w:spacing w:after="240" w:line="360" w:lineRule="auto"/>
        <w:rPr>
          <w:rFonts w:ascii="Aptos" w:hAnsi="Aptos"/>
          <w:bCs/>
        </w:rPr>
      </w:pPr>
      <w:r w:rsidRPr="000F5889">
        <w:rPr>
          <w:rFonts w:ascii="Aptos" w:hAnsi="Aptos"/>
          <w:bCs/>
        </w:rPr>
        <w:t xml:space="preserve">Landmark edition stands out with a unique wordmark and mountain logo featured on the front tread plates, centre console, circular B-pillar insert and puddle lamp projectors, paying homage to previous Discovery models which bore the same detailing. </w:t>
      </w:r>
    </w:p>
    <w:p w14:paraId="2766007F" w14:textId="47B1ED60" w:rsidR="00154A8B" w:rsidRPr="00AC6779" w:rsidRDefault="00154A8B" w:rsidP="00AC6779">
      <w:pPr>
        <w:spacing w:after="240" w:line="360" w:lineRule="auto"/>
        <w:rPr>
          <w:rFonts w:ascii="Aptos" w:hAnsi="Aptos"/>
          <w:bCs/>
        </w:rPr>
      </w:pPr>
      <w:r w:rsidRPr="000F5889">
        <w:rPr>
          <w:rFonts w:ascii="Aptos" w:hAnsi="Aptos"/>
          <w:bCs/>
        </w:rPr>
        <w:lastRenderedPageBreak/>
        <w:t xml:space="preserve">Exterior trim is enhanced by Graphite Atlas accents for the grille, side fender vents and Discovery script on both the front and rear of the vehicle, while front and rear </w:t>
      </w:r>
      <w:proofErr w:type="spellStart"/>
      <w:r w:rsidRPr="000F5889">
        <w:rPr>
          <w:rFonts w:ascii="Aptos" w:hAnsi="Aptos"/>
          <w:bCs/>
        </w:rPr>
        <w:t>skidplates</w:t>
      </w:r>
      <w:proofErr w:type="spellEnd"/>
      <w:r w:rsidRPr="000F5889">
        <w:rPr>
          <w:rFonts w:ascii="Aptos" w:hAnsi="Aptos"/>
          <w:bCs/>
        </w:rPr>
        <w:t xml:space="preserve"> are finished in Carpathian Grey.</w:t>
      </w:r>
    </w:p>
    <w:p w14:paraId="3B15BF6C" w14:textId="5118EAA6" w:rsidR="007557E7" w:rsidRDefault="00B31940" w:rsidP="00154A8B">
      <w:pPr>
        <w:spacing w:after="240" w:line="360" w:lineRule="auto"/>
        <w:rPr>
          <w:rFonts w:ascii="Aptos" w:hAnsi="Aptos"/>
          <w:bCs/>
        </w:rPr>
      </w:pPr>
      <w:r w:rsidRPr="00693F41">
        <w:rPr>
          <w:rFonts w:ascii="Aptos" w:hAnsi="Aptos"/>
          <w:bCs/>
        </w:rPr>
        <w:t>Discovery Landmark features 22</w:t>
      </w:r>
      <w:r w:rsidRPr="00693F41">
        <w:rPr>
          <w:rFonts w:ascii="Cambria Math" w:hAnsi="Cambria Math" w:cs="Cambria Math"/>
          <w:bCs/>
        </w:rPr>
        <w:t>‑</w:t>
      </w:r>
      <w:r w:rsidRPr="00693F41">
        <w:rPr>
          <w:rFonts w:ascii="Aptos" w:hAnsi="Aptos"/>
          <w:bCs/>
        </w:rPr>
        <w:t>inch alloy wheels in a Dark Grey Contrast finish as standard for the UK. A curated range of nine alternative wheel designs is also available, including a 21</w:t>
      </w:r>
      <w:r w:rsidRPr="00693F41">
        <w:rPr>
          <w:rFonts w:ascii="Cambria Math" w:hAnsi="Cambria Math" w:cs="Cambria Math"/>
          <w:bCs/>
        </w:rPr>
        <w:t>‑</w:t>
      </w:r>
      <w:r w:rsidRPr="00693F41">
        <w:rPr>
          <w:rFonts w:ascii="Aptos" w:hAnsi="Aptos"/>
          <w:bCs/>
        </w:rPr>
        <w:t>inch alloy introduced in a distinctive new Dark Agate Grey finish.</w:t>
      </w:r>
    </w:p>
    <w:p w14:paraId="0F2DCAD4" w14:textId="39C7A51B" w:rsidR="00154A8B" w:rsidRDefault="00154A8B" w:rsidP="00154A8B">
      <w:pPr>
        <w:spacing w:after="240" w:line="360" w:lineRule="auto"/>
        <w:rPr>
          <w:rFonts w:ascii="Aptos" w:hAnsi="Aptos"/>
          <w:bCs/>
        </w:rPr>
      </w:pPr>
      <w:r w:rsidRPr="000F5889">
        <w:rPr>
          <w:rFonts w:ascii="Aptos" w:hAnsi="Aptos"/>
          <w:bCs/>
        </w:rPr>
        <w:t xml:space="preserve">Landmark’s interior features dark grey brushed aluminium with Landmark branding, while the door casings and dashboard are finished in Tech Velour. The interior is further enhanced by a sliding panoramic sunroof and centre console refrigerator, perfect for family getaways. </w:t>
      </w:r>
    </w:p>
    <w:p w14:paraId="6ACACD74" w14:textId="77777777" w:rsidR="00154A8B" w:rsidRPr="000F5889" w:rsidRDefault="00154A8B" w:rsidP="00154A8B">
      <w:pPr>
        <w:spacing w:after="240" w:line="360" w:lineRule="auto"/>
        <w:rPr>
          <w:rFonts w:ascii="Aptos" w:hAnsi="Aptos"/>
          <w:b/>
          <w:bCs/>
        </w:rPr>
      </w:pPr>
      <w:r w:rsidRPr="000F5889">
        <w:rPr>
          <w:rFonts w:ascii="Aptos" w:hAnsi="Aptos"/>
          <w:b/>
          <w:bCs/>
        </w:rPr>
        <w:t>Discovery Tempest</w:t>
      </w:r>
    </w:p>
    <w:p w14:paraId="0138BBF4" w14:textId="77777777" w:rsidR="00154A8B" w:rsidRPr="000F5889" w:rsidRDefault="00154A8B" w:rsidP="00154A8B">
      <w:pPr>
        <w:spacing w:after="240" w:line="360" w:lineRule="auto"/>
        <w:rPr>
          <w:rFonts w:ascii="Aptos" w:hAnsi="Aptos"/>
          <w:bCs/>
        </w:rPr>
      </w:pPr>
      <w:r w:rsidRPr="000F5889">
        <w:rPr>
          <w:rFonts w:ascii="Aptos" w:hAnsi="Aptos"/>
          <w:bCs/>
        </w:rPr>
        <w:t xml:space="preserve">Tempest remains the pinnacle of luxurious family exploration; the most comfortable and </w:t>
      </w:r>
      <w:proofErr w:type="gramStart"/>
      <w:r w:rsidRPr="000F5889">
        <w:rPr>
          <w:rFonts w:ascii="Aptos" w:hAnsi="Aptos"/>
          <w:bCs/>
        </w:rPr>
        <w:t>highly-specified</w:t>
      </w:r>
      <w:proofErr w:type="gramEnd"/>
      <w:r w:rsidRPr="000F5889">
        <w:rPr>
          <w:rFonts w:ascii="Aptos" w:hAnsi="Aptos"/>
          <w:bCs/>
        </w:rPr>
        <w:t xml:space="preserve"> Discovery ever created. Tempest enhances the legacy of one of the brand’s most notable and recognisable models. </w:t>
      </w:r>
    </w:p>
    <w:p w14:paraId="788F26D3" w14:textId="77777777" w:rsidR="00154A8B" w:rsidRPr="000F5889" w:rsidRDefault="00154A8B" w:rsidP="00154A8B">
      <w:pPr>
        <w:spacing w:after="240" w:line="360" w:lineRule="auto"/>
        <w:rPr>
          <w:rFonts w:ascii="Aptos" w:hAnsi="Aptos"/>
          <w:bCs/>
        </w:rPr>
      </w:pPr>
      <w:r w:rsidRPr="000F5889">
        <w:rPr>
          <w:rFonts w:ascii="Aptos" w:hAnsi="Aptos"/>
          <w:bCs/>
        </w:rPr>
        <w:t xml:space="preserve">Tempest is now available to order in </w:t>
      </w:r>
      <w:proofErr w:type="spellStart"/>
      <w:r w:rsidRPr="000F5889">
        <w:rPr>
          <w:rFonts w:ascii="Aptos" w:hAnsi="Aptos"/>
          <w:bCs/>
        </w:rPr>
        <w:t>Borasco</w:t>
      </w:r>
      <w:proofErr w:type="spellEnd"/>
      <w:r w:rsidRPr="000F5889">
        <w:rPr>
          <w:rFonts w:ascii="Aptos" w:hAnsi="Aptos"/>
          <w:bCs/>
        </w:rPr>
        <w:t xml:space="preserve"> Grey, a new colour exclusive to Discovery Tempest, joining </w:t>
      </w:r>
      <w:proofErr w:type="spellStart"/>
      <w:r w:rsidRPr="000F5889">
        <w:rPr>
          <w:rFonts w:ascii="Aptos" w:hAnsi="Aptos"/>
          <w:bCs/>
        </w:rPr>
        <w:t>Varesine</w:t>
      </w:r>
      <w:proofErr w:type="spellEnd"/>
      <w:r w:rsidRPr="000F5889">
        <w:rPr>
          <w:rFonts w:ascii="Aptos" w:hAnsi="Aptos"/>
          <w:bCs/>
        </w:rPr>
        <w:t xml:space="preserve"> Blue and Carpathian Grey.</w:t>
      </w:r>
      <w:r w:rsidRPr="000F5889" w:rsidDel="00AF38A9">
        <w:rPr>
          <w:rFonts w:ascii="Aptos" w:hAnsi="Aptos"/>
          <w:bCs/>
        </w:rPr>
        <w:t xml:space="preserve"> </w:t>
      </w:r>
      <w:r w:rsidRPr="000F5889">
        <w:rPr>
          <w:rFonts w:ascii="Aptos" w:hAnsi="Aptos"/>
          <w:bCs/>
        </w:rPr>
        <w:t xml:space="preserve">All exterior colours will be finished with a matte protective film as standard, for a distinctive and contemporary appearance. </w:t>
      </w:r>
    </w:p>
    <w:p w14:paraId="26D16CC8" w14:textId="77777777" w:rsidR="00154A8B" w:rsidRPr="000F5889" w:rsidRDefault="00154A8B" w:rsidP="00154A8B">
      <w:pPr>
        <w:spacing w:after="240" w:line="360" w:lineRule="auto"/>
        <w:rPr>
          <w:rFonts w:ascii="Aptos" w:hAnsi="Aptos"/>
          <w:bCs/>
        </w:rPr>
      </w:pPr>
      <w:r w:rsidRPr="000F5889">
        <w:rPr>
          <w:rFonts w:ascii="Aptos" w:hAnsi="Aptos"/>
          <w:bCs/>
        </w:rPr>
        <w:t>Like the Landmark, Tempest has unique branding across the vehicle, including the front aluminium treadplates, circular B-Pillar insert, interior finisher and exterior puddle light projection.</w:t>
      </w:r>
    </w:p>
    <w:p w14:paraId="4B470AE6" w14:textId="77777777" w:rsidR="00154A8B" w:rsidRPr="000F5889" w:rsidRDefault="00154A8B" w:rsidP="00154A8B">
      <w:pPr>
        <w:spacing w:after="240" w:line="360" w:lineRule="auto"/>
        <w:rPr>
          <w:rFonts w:ascii="Aptos" w:hAnsi="Aptos"/>
          <w:bCs/>
        </w:rPr>
      </w:pPr>
      <w:r w:rsidRPr="000F5889">
        <w:rPr>
          <w:rFonts w:ascii="Aptos" w:hAnsi="Aptos"/>
          <w:bCs/>
        </w:rPr>
        <w:t xml:space="preserve">Petra Copper accents complete the Tempest design, with contrasting elements applied to the roof, side fenders, exterior Discovery scripts, front and rear tow-eye covers and 22-inch wheels. </w:t>
      </w:r>
    </w:p>
    <w:p w14:paraId="7F79F603" w14:textId="77777777" w:rsidR="00154A8B" w:rsidRPr="000F5889" w:rsidRDefault="00154A8B" w:rsidP="00154A8B">
      <w:pPr>
        <w:spacing w:after="240" w:line="360" w:lineRule="auto"/>
        <w:rPr>
          <w:rFonts w:ascii="Aptos" w:hAnsi="Aptos"/>
          <w:bCs/>
        </w:rPr>
      </w:pPr>
      <w:r w:rsidRPr="000F5889">
        <w:rPr>
          <w:rFonts w:ascii="Aptos" w:hAnsi="Aptos"/>
          <w:bCs/>
        </w:rPr>
        <w:t xml:space="preserve">Two contemporary new interior options have been added to give Tempest a more modern feel, with the Light Oyster and Caraway seat colours accentuated by Ebony or </w:t>
      </w:r>
      <w:r w:rsidRPr="000F5889">
        <w:rPr>
          <w:rFonts w:ascii="Aptos" w:hAnsi="Aptos"/>
          <w:bCs/>
        </w:rPr>
        <w:lastRenderedPageBreak/>
        <w:t xml:space="preserve">Light Oyster Extended Windsor leather detailing on the shoulder panels and contrast stitching. </w:t>
      </w:r>
    </w:p>
    <w:p w14:paraId="04DFD6D7" w14:textId="77777777" w:rsidR="00154A8B" w:rsidRPr="000F5889" w:rsidRDefault="00154A8B" w:rsidP="00154A8B">
      <w:pPr>
        <w:spacing w:after="240" w:line="360" w:lineRule="auto"/>
        <w:rPr>
          <w:rFonts w:ascii="Aptos" w:hAnsi="Aptos"/>
          <w:b/>
          <w:bCs/>
        </w:rPr>
      </w:pPr>
      <w:r w:rsidRPr="000F5889">
        <w:rPr>
          <w:rFonts w:ascii="Aptos" w:hAnsi="Aptos"/>
          <w:b/>
          <w:bCs/>
        </w:rPr>
        <w:t>Discovery S</w:t>
      </w:r>
    </w:p>
    <w:p w14:paraId="1A41B26D" w14:textId="77777777" w:rsidR="00154A8B" w:rsidRDefault="00154A8B" w:rsidP="00154A8B">
      <w:pPr>
        <w:spacing w:after="240" w:line="360" w:lineRule="auto"/>
        <w:rPr>
          <w:rFonts w:ascii="Aptos" w:hAnsi="Aptos"/>
          <w:bCs/>
        </w:rPr>
      </w:pPr>
      <w:r w:rsidRPr="000F5889">
        <w:rPr>
          <w:rFonts w:ascii="Aptos" w:hAnsi="Aptos"/>
          <w:bCs/>
        </w:rPr>
        <w:t xml:space="preserve">The Discovery S is perfect for everyday family excursions. With Ebony or Light Oyster </w:t>
      </w:r>
      <w:proofErr w:type="spellStart"/>
      <w:r w:rsidRPr="000F5889">
        <w:rPr>
          <w:rFonts w:ascii="Aptos" w:hAnsi="Aptos"/>
          <w:bCs/>
        </w:rPr>
        <w:t>Duoleather</w:t>
      </w:r>
      <w:proofErr w:type="spellEnd"/>
      <w:r w:rsidRPr="000F5889">
        <w:rPr>
          <w:rFonts w:ascii="Aptos" w:hAnsi="Aptos"/>
          <w:bCs/>
        </w:rPr>
        <w:t xml:space="preserve"> seats, families, friends and pets can enjoy adventures in luxury, style and comfort. </w:t>
      </w:r>
    </w:p>
    <w:p w14:paraId="5E70C991" w14:textId="6C614A25" w:rsidR="00EF406C" w:rsidRDefault="00154A8B" w:rsidP="00CF675B">
      <w:pPr>
        <w:spacing w:after="240" w:line="360" w:lineRule="auto"/>
        <w:rPr>
          <w:rFonts w:ascii="Aptos" w:hAnsi="Aptos"/>
          <w:bCs/>
        </w:rPr>
      </w:pPr>
      <w:r w:rsidRPr="000F5889">
        <w:rPr>
          <w:rFonts w:ascii="Aptos" w:hAnsi="Aptos"/>
          <w:bCs/>
        </w:rPr>
        <w:t>Further family-friendly features for Discovery S include wireless phone-charging, up to nine USB charging points, a spacious cubby box and hidden stowage throughout the vehicle.</w:t>
      </w:r>
    </w:p>
    <w:p w14:paraId="1E9C5B01" w14:textId="77EA387F" w:rsidR="000A0951" w:rsidRPr="00693F41" w:rsidRDefault="000A0951" w:rsidP="00F029EB">
      <w:pPr>
        <w:spacing w:after="240" w:line="360" w:lineRule="auto"/>
        <w:rPr>
          <w:rFonts w:ascii="Aptos" w:hAnsi="Aptos"/>
          <w:bCs/>
        </w:rPr>
      </w:pPr>
      <w:r w:rsidRPr="00693F41">
        <w:rPr>
          <w:rFonts w:ascii="Aptos" w:hAnsi="Aptos"/>
          <w:bCs/>
        </w:rPr>
        <w:t>Discovery S has been notably enriched</w:t>
      </w:r>
      <w:r w:rsidR="007C46D0" w:rsidRPr="00693F41">
        <w:rPr>
          <w:rFonts w:ascii="Aptos" w:hAnsi="Aptos"/>
          <w:bCs/>
        </w:rPr>
        <w:t xml:space="preserve"> for the </w:t>
      </w:r>
      <w:r w:rsidR="00306640" w:rsidRPr="00693F41">
        <w:rPr>
          <w:rFonts w:ascii="Aptos" w:hAnsi="Aptos"/>
          <w:bCs/>
        </w:rPr>
        <w:t>UK marke</w:t>
      </w:r>
      <w:r w:rsidR="006C5F23" w:rsidRPr="00693F41">
        <w:rPr>
          <w:rFonts w:ascii="Aptos" w:hAnsi="Aptos"/>
          <w:bCs/>
        </w:rPr>
        <w:t>t</w:t>
      </w:r>
      <w:r w:rsidRPr="00693F41">
        <w:rPr>
          <w:rFonts w:ascii="Aptos" w:hAnsi="Aptos"/>
          <w:bCs/>
        </w:rPr>
        <w:t>, bringing a broader suite of comfort, technology and driver assistance features as standard.</w:t>
      </w:r>
    </w:p>
    <w:p w14:paraId="0F4C1E57" w14:textId="302768FE" w:rsidR="00584EE7" w:rsidRDefault="000A0951" w:rsidP="000A0951">
      <w:pPr>
        <w:spacing w:after="240" w:line="360" w:lineRule="auto"/>
        <w:rPr>
          <w:rFonts w:ascii="Aptos" w:hAnsi="Aptos"/>
          <w:bCs/>
        </w:rPr>
      </w:pPr>
      <w:r w:rsidRPr="00693F41">
        <w:rPr>
          <w:rFonts w:ascii="Aptos" w:hAnsi="Aptos"/>
          <w:bCs/>
        </w:rPr>
        <w:t>Enhancements include a panoramic roof, 21-inch diamond-turned alloy wheels, a Meridian™ sound system and an expanded set of advanced driver displays and safety technologies. The result is a more comprehensively equipped Discovery S, elevating everyday usability and long-distance comfort while preserving its signature luxury and capability.</w:t>
      </w:r>
    </w:p>
    <w:p w14:paraId="313582F6" w14:textId="78E1F39F" w:rsidR="00154A8B" w:rsidRPr="000F5889" w:rsidRDefault="00154A8B" w:rsidP="00154A8B">
      <w:pPr>
        <w:spacing w:after="240" w:line="360" w:lineRule="auto"/>
        <w:rPr>
          <w:rFonts w:ascii="Aptos" w:hAnsi="Aptos"/>
          <w:b/>
          <w:bCs/>
          <w:lang w:val="en"/>
        </w:rPr>
      </w:pPr>
      <w:r w:rsidRPr="000F5889">
        <w:rPr>
          <w:rFonts w:ascii="Aptos" w:hAnsi="Aptos"/>
          <w:b/>
          <w:bCs/>
          <w:lang w:val="en"/>
        </w:rPr>
        <w:t>Curated accessory packs</w:t>
      </w:r>
    </w:p>
    <w:p w14:paraId="6CEDEB6F" w14:textId="77777777" w:rsidR="00154A8B" w:rsidRPr="000F5889" w:rsidRDefault="00154A8B" w:rsidP="00154A8B">
      <w:pPr>
        <w:spacing w:after="240" w:line="360" w:lineRule="auto"/>
        <w:rPr>
          <w:rFonts w:ascii="Aptos" w:hAnsi="Aptos"/>
          <w:bCs/>
        </w:rPr>
      </w:pPr>
      <w:r w:rsidRPr="000F5889">
        <w:rPr>
          <w:rFonts w:ascii="Aptos" w:hAnsi="Aptos"/>
          <w:bCs/>
        </w:rPr>
        <w:t xml:space="preserve">Discovery’s line of five curated and ingenious accessory packs </w:t>
      </w:r>
      <w:proofErr w:type="gramStart"/>
      <w:r w:rsidRPr="000F5889">
        <w:rPr>
          <w:rFonts w:ascii="Aptos" w:hAnsi="Aptos"/>
          <w:bCs/>
        </w:rPr>
        <w:t>continue</w:t>
      </w:r>
      <w:proofErr w:type="gramEnd"/>
      <w:r w:rsidRPr="000F5889">
        <w:rPr>
          <w:rFonts w:ascii="Aptos" w:hAnsi="Aptos"/>
          <w:bCs/>
        </w:rPr>
        <w:t xml:space="preserve"> to set the standard for family, cargo and pet-friendly versatility, helping to bring out the best of the three standout models.  </w:t>
      </w:r>
    </w:p>
    <w:p w14:paraId="7E6DF9E1" w14:textId="77777777" w:rsidR="00154A8B" w:rsidRPr="000F5889" w:rsidRDefault="00154A8B" w:rsidP="00154A8B">
      <w:pPr>
        <w:spacing w:after="240" w:line="360" w:lineRule="auto"/>
        <w:rPr>
          <w:rFonts w:ascii="Aptos" w:hAnsi="Aptos"/>
          <w:bCs/>
        </w:rPr>
      </w:pPr>
      <w:r w:rsidRPr="000F5889">
        <w:rPr>
          <w:rFonts w:ascii="Aptos" w:hAnsi="Aptos"/>
          <w:bCs/>
        </w:rPr>
        <w:t xml:space="preserve">The For Dogs pack ensures cherished pet family members travel in comfort, with a foldable carrier, portable rinse system, spill-resistant water bowl and quilted load space liner. </w:t>
      </w:r>
    </w:p>
    <w:p w14:paraId="5C1836FB" w14:textId="77777777" w:rsidR="00154A8B" w:rsidRPr="000F5889" w:rsidRDefault="00154A8B" w:rsidP="00154A8B">
      <w:pPr>
        <w:spacing w:after="240" w:line="360" w:lineRule="auto"/>
        <w:rPr>
          <w:rFonts w:ascii="Aptos" w:hAnsi="Aptos"/>
          <w:bCs/>
        </w:rPr>
      </w:pPr>
      <w:r w:rsidRPr="000F5889">
        <w:rPr>
          <w:rFonts w:ascii="Aptos" w:hAnsi="Aptos"/>
          <w:bCs/>
        </w:rPr>
        <w:t xml:space="preserve">Biking Adventures accessories feature antimicrobial deep-sided rubber mats, front and rear mud flaps, side steps to assist roof access, a roof mounted cycle carrier, as well as </w:t>
      </w:r>
      <w:r w:rsidRPr="000F5889">
        <w:rPr>
          <w:rFonts w:ascii="Aptos" w:hAnsi="Aptos"/>
          <w:bCs/>
        </w:rPr>
        <w:lastRenderedPageBreak/>
        <w:t>roof cross bars. Catering for all cycle lovers, a two-bike tow bar-mounted carrier is also available.</w:t>
      </w:r>
    </w:p>
    <w:p w14:paraId="280219F8" w14:textId="77777777" w:rsidR="00154A8B" w:rsidRPr="000F5889" w:rsidRDefault="00154A8B" w:rsidP="00154A8B">
      <w:pPr>
        <w:spacing w:after="240" w:line="360" w:lineRule="auto"/>
        <w:rPr>
          <w:rFonts w:ascii="Aptos" w:hAnsi="Aptos"/>
          <w:bCs/>
        </w:rPr>
      </w:pPr>
      <w:r w:rsidRPr="000F5889">
        <w:rPr>
          <w:rFonts w:ascii="Aptos" w:hAnsi="Aptos"/>
          <w:bCs/>
        </w:rPr>
        <w:t xml:space="preserve">Beach Days facilitates fun and sunny outings by the sea. The considered selection of accessories includes a roof rack for carrying canoes, surfboards or bodyboards, while rubber mats throughout protect the carpets from splashes and spills. Bespoke sunshades are included for the tailgate and second- and third-row windows, keeping the cabin protected from sun glare, while a collapsible organiser for the load area enhances stowage. </w:t>
      </w:r>
    </w:p>
    <w:p w14:paraId="73AB1050" w14:textId="77777777" w:rsidR="00154A8B" w:rsidRPr="000F5889" w:rsidRDefault="00154A8B" w:rsidP="00154A8B">
      <w:pPr>
        <w:spacing w:after="240" w:line="360" w:lineRule="auto"/>
        <w:rPr>
          <w:rFonts w:ascii="Aptos" w:hAnsi="Aptos"/>
          <w:bCs/>
        </w:rPr>
      </w:pPr>
      <w:r w:rsidRPr="000F5889">
        <w:rPr>
          <w:rFonts w:ascii="Aptos" w:hAnsi="Aptos"/>
          <w:bCs/>
        </w:rPr>
        <w:t xml:space="preserve">The Road Trip pack features two seat organisers for enhanced small item stowage, while the centre armrest cooler and an electric cool bag are ideal for on-the-go snacks and family picnics. Cross bars and a roof box provide extra luggage capacity, while wind deflectors shift airflow away from open windows to maintain the cabin calm. </w:t>
      </w:r>
    </w:p>
    <w:p w14:paraId="049DC95F" w14:textId="40D9378D" w:rsidR="00154A8B" w:rsidRPr="000F5889" w:rsidRDefault="00154A8B" w:rsidP="00154A8B">
      <w:pPr>
        <w:spacing w:after="240" w:line="360" w:lineRule="auto"/>
        <w:rPr>
          <w:rFonts w:ascii="Aptos" w:hAnsi="Aptos"/>
          <w:bCs/>
        </w:rPr>
      </w:pPr>
      <w:r w:rsidRPr="000F5889">
        <w:rPr>
          <w:rFonts w:ascii="Aptos" w:hAnsi="Aptos"/>
          <w:bCs/>
        </w:rPr>
        <w:t>Clients can make the most of Discovery’s capability with the Snow Days pack, which includes cross bars for the standard roof rails, allowing for quick and easy transportation of skis and snowboards. The Snow Days pack further enhances life for clients with a passion for winter sports, thanks to a durable and tailored rubber loadspace mat that protect</w:t>
      </w:r>
      <w:r>
        <w:rPr>
          <w:rFonts w:ascii="Aptos" w:hAnsi="Aptos"/>
          <w:bCs/>
        </w:rPr>
        <w:t>s</w:t>
      </w:r>
      <w:r w:rsidRPr="000F5889">
        <w:rPr>
          <w:rFonts w:ascii="Aptos" w:hAnsi="Aptos"/>
          <w:bCs/>
        </w:rPr>
        <w:t xml:space="preserve"> the area from snowy boots, while mudflaps and a snow traction system</w:t>
      </w:r>
      <w:r w:rsidR="003943DE" w:rsidRPr="000F5889">
        <w:rPr>
          <w:rFonts w:ascii="Aptos" w:hAnsi="Aptos"/>
          <w:bCs/>
          <w:vertAlign w:val="superscript"/>
        </w:rPr>
        <w:t>1</w:t>
      </w:r>
      <w:r w:rsidRPr="000F5889">
        <w:rPr>
          <w:rFonts w:ascii="Aptos" w:hAnsi="Aptos"/>
          <w:bCs/>
        </w:rPr>
        <w:t xml:space="preserve"> provide further stability in the most challenging driving conditions.</w:t>
      </w:r>
    </w:p>
    <w:p w14:paraId="3443022D" w14:textId="77777777" w:rsidR="00154A8B" w:rsidRPr="000F5889" w:rsidRDefault="00154A8B" w:rsidP="00154A8B">
      <w:pPr>
        <w:spacing w:after="240" w:line="360" w:lineRule="auto"/>
        <w:rPr>
          <w:rFonts w:ascii="Aptos" w:hAnsi="Aptos"/>
          <w:b/>
          <w:bCs/>
          <w:lang w:val="en"/>
        </w:rPr>
      </w:pPr>
      <w:r w:rsidRPr="000F5889">
        <w:rPr>
          <w:rFonts w:ascii="Aptos" w:hAnsi="Aptos"/>
          <w:b/>
          <w:bCs/>
          <w:lang w:val="en"/>
        </w:rPr>
        <w:t>Exceptional capability</w:t>
      </w:r>
    </w:p>
    <w:p w14:paraId="09B748D3" w14:textId="77777777" w:rsidR="00154A8B" w:rsidRPr="000F5889" w:rsidRDefault="00154A8B" w:rsidP="00154A8B">
      <w:pPr>
        <w:spacing w:after="240" w:line="360" w:lineRule="auto"/>
        <w:rPr>
          <w:rFonts w:ascii="Aptos" w:hAnsi="Aptos"/>
          <w:bCs/>
        </w:rPr>
      </w:pPr>
      <w:r w:rsidRPr="000F5889">
        <w:rPr>
          <w:rFonts w:ascii="Aptos" w:hAnsi="Aptos"/>
          <w:bCs/>
        </w:rPr>
        <w:t>A highly capable and versatile full</w:t>
      </w:r>
      <w:r w:rsidRPr="000F5889">
        <w:rPr>
          <w:rFonts w:ascii="Aptos" w:hAnsi="Aptos"/>
          <w:bCs/>
        </w:rPr>
        <w:noBreakHyphen/>
        <w:t xml:space="preserve">sized family SUV, Discovery is equipped with All Terrain Progress Control that enables drivers to set and maintain a steady speed in challenging off-road conditions. </w:t>
      </w:r>
    </w:p>
    <w:p w14:paraId="57717D46" w14:textId="77777777" w:rsidR="00154A8B" w:rsidRPr="000F5889" w:rsidRDefault="00154A8B" w:rsidP="00154A8B">
      <w:pPr>
        <w:spacing w:after="240" w:line="360" w:lineRule="auto"/>
        <w:rPr>
          <w:rFonts w:ascii="Aptos" w:hAnsi="Aptos"/>
          <w:bCs/>
        </w:rPr>
      </w:pPr>
      <w:r w:rsidRPr="000F5889">
        <w:rPr>
          <w:rFonts w:ascii="Aptos" w:hAnsi="Aptos"/>
          <w:bCs/>
        </w:rPr>
        <w:t>This works in tandem with Terrain Response 2, which offers driving modes that optimise a range of vehicle settings to suit different ground conditions, whatever the terrain or weather. A maximum wading depth of 900mm also provides added confidence.</w:t>
      </w:r>
    </w:p>
    <w:p w14:paraId="37DFD03B" w14:textId="77777777" w:rsidR="00154A8B" w:rsidRPr="000F5889" w:rsidRDefault="00154A8B" w:rsidP="00154A8B">
      <w:pPr>
        <w:spacing w:after="240" w:line="360" w:lineRule="auto"/>
        <w:rPr>
          <w:rFonts w:ascii="Aptos" w:hAnsi="Aptos"/>
          <w:bCs/>
        </w:rPr>
      </w:pPr>
      <w:r w:rsidRPr="000F5889">
        <w:rPr>
          <w:rFonts w:ascii="Aptos" w:hAnsi="Aptos"/>
          <w:bCs/>
        </w:rPr>
        <w:t>The entire Discovery line-up can tow up to 3,500kg, with Advanced Tow Assist taking the strain out of difficult reversing manoeuvres.</w:t>
      </w:r>
    </w:p>
    <w:p w14:paraId="20442D32" w14:textId="3C5DEE5B" w:rsidR="00154A8B" w:rsidRPr="000F5889" w:rsidRDefault="00154A8B" w:rsidP="00154A8B">
      <w:pPr>
        <w:spacing w:after="240" w:line="360" w:lineRule="auto"/>
        <w:rPr>
          <w:rFonts w:ascii="Aptos" w:hAnsi="Aptos"/>
          <w:bCs/>
        </w:rPr>
      </w:pPr>
      <w:r w:rsidRPr="00693F41">
        <w:rPr>
          <w:rFonts w:ascii="Aptos" w:hAnsi="Aptos"/>
          <w:bCs/>
        </w:rPr>
        <w:lastRenderedPageBreak/>
        <w:t xml:space="preserve">Discovery </w:t>
      </w:r>
      <w:r w:rsidR="00853F15" w:rsidRPr="00693F41">
        <w:rPr>
          <w:rFonts w:ascii="Aptos" w:hAnsi="Aptos"/>
          <w:bCs/>
        </w:rPr>
        <w:t>is</w:t>
      </w:r>
      <w:r w:rsidRPr="00693F41">
        <w:rPr>
          <w:rFonts w:ascii="Aptos" w:hAnsi="Aptos"/>
          <w:bCs/>
        </w:rPr>
        <w:t xml:space="preserve"> </w:t>
      </w:r>
      <w:r w:rsidR="00A04697" w:rsidRPr="00693F41">
        <w:rPr>
          <w:rFonts w:ascii="Aptos" w:hAnsi="Aptos"/>
          <w:bCs/>
        </w:rPr>
        <w:t>offer</w:t>
      </w:r>
      <w:r w:rsidR="00D535DB" w:rsidRPr="00693F41">
        <w:rPr>
          <w:rFonts w:ascii="Aptos" w:hAnsi="Aptos"/>
          <w:bCs/>
        </w:rPr>
        <w:t>ed</w:t>
      </w:r>
      <w:r w:rsidRPr="00693F41">
        <w:rPr>
          <w:rFonts w:ascii="Aptos" w:hAnsi="Aptos"/>
          <w:bCs/>
        </w:rPr>
        <w:t xml:space="preserve"> </w:t>
      </w:r>
      <w:r w:rsidR="003E4071" w:rsidRPr="00693F41">
        <w:rPr>
          <w:rFonts w:ascii="Aptos" w:hAnsi="Aptos"/>
          <w:bCs/>
        </w:rPr>
        <w:t xml:space="preserve">in the </w:t>
      </w:r>
      <w:r w:rsidR="00F97443" w:rsidRPr="00693F41">
        <w:rPr>
          <w:rFonts w:ascii="Aptos" w:hAnsi="Aptos"/>
          <w:bCs/>
        </w:rPr>
        <w:t xml:space="preserve">UK </w:t>
      </w:r>
      <w:r w:rsidRPr="00693F41">
        <w:rPr>
          <w:rFonts w:ascii="Aptos" w:hAnsi="Aptos"/>
          <w:bCs/>
        </w:rPr>
        <w:t xml:space="preserve">with a powerful </w:t>
      </w:r>
      <w:r w:rsidR="00853F15" w:rsidRPr="00693F41">
        <w:rPr>
          <w:rFonts w:ascii="Aptos" w:hAnsi="Aptos"/>
          <w:bCs/>
        </w:rPr>
        <w:t xml:space="preserve">D350 </w:t>
      </w:r>
      <w:r w:rsidR="00EC76C0" w:rsidRPr="00693F41">
        <w:rPr>
          <w:rFonts w:ascii="Aptos" w:hAnsi="Aptos"/>
          <w:bCs/>
        </w:rPr>
        <w:t>twin-</w:t>
      </w:r>
      <w:r w:rsidR="00B641A7" w:rsidRPr="00693F41">
        <w:rPr>
          <w:rFonts w:ascii="Aptos" w:hAnsi="Aptos"/>
          <w:bCs/>
        </w:rPr>
        <w:t>turbocha</w:t>
      </w:r>
      <w:r w:rsidR="006A675D" w:rsidRPr="00693F41">
        <w:rPr>
          <w:rFonts w:ascii="Aptos" w:hAnsi="Aptos"/>
          <w:bCs/>
        </w:rPr>
        <w:t xml:space="preserve">rged </w:t>
      </w:r>
      <w:r w:rsidRPr="00693F41">
        <w:rPr>
          <w:rFonts w:ascii="Aptos" w:hAnsi="Aptos"/>
          <w:bCs/>
        </w:rPr>
        <w:t>diesel engine</w:t>
      </w:r>
      <w:r w:rsidR="00853F15" w:rsidRPr="00693F41">
        <w:rPr>
          <w:rFonts w:ascii="Aptos" w:hAnsi="Aptos"/>
          <w:bCs/>
        </w:rPr>
        <w:t>.</w:t>
      </w:r>
    </w:p>
    <w:p w14:paraId="72868EC2" w14:textId="77777777" w:rsidR="00154A8B" w:rsidRPr="000F5889" w:rsidRDefault="00154A8B" w:rsidP="00154A8B">
      <w:pPr>
        <w:spacing w:after="240" w:line="360" w:lineRule="auto"/>
        <w:rPr>
          <w:rFonts w:ascii="Aptos" w:hAnsi="Aptos"/>
          <w:b/>
          <w:bCs/>
        </w:rPr>
      </w:pPr>
      <w:r w:rsidRPr="000F5889">
        <w:rPr>
          <w:rFonts w:ascii="Aptos" w:hAnsi="Aptos"/>
          <w:b/>
          <w:bCs/>
        </w:rPr>
        <w:t xml:space="preserve">Further enhancements </w:t>
      </w:r>
    </w:p>
    <w:p w14:paraId="73AA0F51" w14:textId="018B2E3D" w:rsidR="00853F15" w:rsidRPr="00853F15" w:rsidRDefault="00154A8B" w:rsidP="00853F15">
      <w:pPr>
        <w:spacing w:after="240" w:line="360" w:lineRule="auto"/>
        <w:rPr>
          <w:rFonts w:ascii="Aptos" w:hAnsi="Aptos"/>
          <w:bCs/>
        </w:rPr>
      </w:pPr>
      <w:r w:rsidRPr="000F5889">
        <w:rPr>
          <w:rFonts w:ascii="Aptos" w:hAnsi="Aptos"/>
          <w:bCs/>
        </w:rPr>
        <w:t>For the first time, Discovery is fitted with a new Driver Attention Monitor, featuring a driver-facing camera to provide added reassurance. By monitoring the driver’s gaze, the system provides audio-visual alerts to help ensure they are paying attention to the road ahead, and can be adjusted, enabled or disabled using the driver assistance menu.</w:t>
      </w:r>
    </w:p>
    <w:p w14:paraId="59B22BD3" w14:textId="62CA2F73" w:rsidR="00154A8B" w:rsidRPr="00321970" w:rsidRDefault="00154A8B" w:rsidP="00321970">
      <w:pPr>
        <w:spacing w:after="240" w:line="360" w:lineRule="auto"/>
        <w:rPr>
          <w:rFonts w:ascii="Aptos" w:hAnsi="Aptos" w:cs="Arial"/>
          <w:b/>
        </w:rPr>
      </w:pPr>
      <w:r w:rsidRPr="00DC1A13">
        <w:rPr>
          <w:rFonts w:ascii="Aptos" w:hAnsi="Aptos" w:cs="Arial"/>
          <w:b/>
        </w:rPr>
        <w:t>ENDS</w:t>
      </w:r>
    </w:p>
    <w:p w14:paraId="234829C7" w14:textId="3A3D5B0B" w:rsidR="00154A8B" w:rsidRDefault="00675174" w:rsidP="00154A8B">
      <w:pPr>
        <w:spacing w:after="0"/>
        <w:rPr>
          <w:rFonts w:ascii="Aptos" w:hAnsi="Aptos" w:cs="Arial"/>
        </w:rPr>
      </w:pPr>
      <w:r w:rsidRPr="000F5889">
        <w:rPr>
          <w:rFonts w:ascii="Helvetica" w:eastAsia="Helvetica" w:hAnsi="Helvetica" w:cs="Helvetica"/>
          <w:i/>
          <w:iCs/>
          <w:color w:val="555555"/>
          <w:sz w:val="18"/>
          <w:szCs w:val="18"/>
          <w:vertAlign w:val="superscript"/>
        </w:rPr>
        <w:t>1</w:t>
      </w:r>
      <w:r w:rsidRPr="000F5889">
        <w:rPr>
          <w:rFonts w:ascii="Helvetica" w:eastAsia="Helvetica" w:hAnsi="Helvetica" w:cs="Helvetica"/>
          <w:i/>
          <w:iCs/>
          <w:color w:val="555555"/>
          <w:sz w:val="18"/>
          <w:szCs w:val="18"/>
        </w:rPr>
        <w:t xml:space="preserve"> </w:t>
      </w:r>
      <w:r w:rsidR="00134B5B" w:rsidRPr="00DF2365">
        <w:rPr>
          <w:rFonts w:ascii="Helvetica" w:eastAsia="Helvetica" w:hAnsi="Helvetica" w:cs="Helvetica"/>
          <w:i/>
          <w:iCs/>
          <w:color w:val="555555"/>
          <w:sz w:val="16"/>
          <w:szCs w:val="16"/>
        </w:rPr>
        <w:t>Snow Traction System is only available on 20-21" wheels on Discovery (18” wheels only on Discovery Sport)</w:t>
      </w:r>
    </w:p>
    <w:p w14:paraId="22776EE4" w14:textId="77777777" w:rsidR="00154A8B" w:rsidRPr="00706E21" w:rsidRDefault="00154A8B" w:rsidP="00154A8B">
      <w:pPr>
        <w:spacing w:after="0"/>
        <w:rPr>
          <w:rFonts w:ascii="Aptos" w:hAnsi="Aptos" w:cs="Arial"/>
        </w:rPr>
      </w:pPr>
    </w:p>
    <w:p w14:paraId="7CDD96E9" w14:textId="396DA72E" w:rsidR="00853F15" w:rsidRPr="00B95012" w:rsidRDefault="00154A8B" w:rsidP="00B95012">
      <w:pPr>
        <w:keepNext/>
        <w:spacing w:after="0"/>
        <w:outlineLvl w:val="0"/>
        <w:rPr>
          <w:rFonts w:ascii="Aptos" w:hAnsi="Aptos"/>
          <w:b/>
          <w:bCs/>
          <w:kern w:val="32"/>
          <w:sz w:val="28"/>
          <w:szCs w:val="28"/>
        </w:rPr>
      </w:pPr>
      <w:r w:rsidRPr="00706E21">
        <w:rPr>
          <w:rFonts w:ascii="Aptos" w:hAnsi="Aptos"/>
          <w:b/>
          <w:bCs/>
          <w:kern w:val="32"/>
          <w:sz w:val="28"/>
          <w:szCs w:val="28"/>
        </w:rPr>
        <w:t>Notes to Editors</w:t>
      </w:r>
      <w:bookmarkEnd w:id="0"/>
    </w:p>
    <w:p w14:paraId="3EFCB817" w14:textId="77777777" w:rsidR="00B95012" w:rsidRDefault="00B95012" w:rsidP="00154A8B">
      <w:pPr>
        <w:spacing w:after="0"/>
        <w:rPr>
          <w:rFonts w:ascii="Aptos" w:eastAsia="DengXian" w:hAnsi="Aptos" w:cs="Arial"/>
        </w:rPr>
      </w:pPr>
    </w:p>
    <w:p w14:paraId="3DD79059" w14:textId="6FD41BE2" w:rsidR="00B6543B" w:rsidRPr="00B6543B" w:rsidRDefault="4EF60F49" w:rsidP="00154A8B">
      <w:pPr>
        <w:spacing w:after="0"/>
        <w:rPr>
          <w:rFonts w:ascii="Aptos" w:eastAsia="DengXian" w:hAnsi="Aptos" w:cs="Arial"/>
          <w:b/>
          <w:bCs/>
        </w:rPr>
      </w:pPr>
      <w:r w:rsidRPr="6D679FCD">
        <w:rPr>
          <w:rFonts w:ascii="Aptos" w:eastAsia="DengXian" w:hAnsi="Aptos" w:cs="Arial"/>
          <w:b/>
          <w:bCs/>
        </w:rPr>
        <w:t xml:space="preserve">Land Rover </w:t>
      </w:r>
      <w:r w:rsidR="00B6543B" w:rsidRPr="6D679FCD">
        <w:rPr>
          <w:rFonts w:ascii="Aptos" w:eastAsia="DengXian" w:hAnsi="Aptos" w:cs="Arial"/>
          <w:b/>
          <w:bCs/>
        </w:rPr>
        <w:t xml:space="preserve">Discovery </w:t>
      </w:r>
      <w:r w:rsidR="38566255" w:rsidRPr="6D679FCD">
        <w:rPr>
          <w:rFonts w:ascii="Aptos" w:eastAsia="DengXian" w:hAnsi="Aptos" w:cs="Arial"/>
          <w:b/>
          <w:bCs/>
        </w:rPr>
        <w:t xml:space="preserve">D350 </w:t>
      </w:r>
      <w:r w:rsidR="00B6543B" w:rsidRPr="6D679FCD">
        <w:rPr>
          <w:rFonts w:ascii="Aptos" w:eastAsia="DengXian" w:hAnsi="Aptos" w:cs="Arial"/>
          <w:b/>
          <w:bCs/>
        </w:rPr>
        <w:t xml:space="preserve">UK </w:t>
      </w:r>
      <w:r w:rsidR="000F67F1" w:rsidRPr="6D679FCD">
        <w:rPr>
          <w:rFonts w:ascii="Aptos" w:eastAsia="DengXian" w:hAnsi="Aptos" w:cs="Arial"/>
          <w:b/>
          <w:bCs/>
        </w:rPr>
        <w:t>Pricing</w:t>
      </w:r>
      <w:r w:rsidR="1AFEB6A5" w:rsidRPr="6D679FCD">
        <w:rPr>
          <w:rFonts w:ascii="Aptos" w:eastAsia="DengXian" w:hAnsi="Aptos" w:cs="Arial"/>
          <w:b/>
          <w:bCs/>
        </w:rPr>
        <w:t>:</w:t>
      </w:r>
    </w:p>
    <w:tbl>
      <w:tblPr>
        <w:tblStyle w:val="TableGrid"/>
        <w:tblW w:w="9016" w:type="dxa"/>
        <w:tblLook w:val="04A0" w:firstRow="1" w:lastRow="0" w:firstColumn="1" w:lastColumn="0" w:noHBand="0" w:noVBand="1"/>
      </w:tblPr>
      <w:tblGrid>
        <w:gridCol w:w="4129"/>
        <w:gridCol w:w="1629"/>
        <w:gridCol w:w="1770"/>
        <w:gridCol w:w="1488"/>
      </w:tblGrid>
      <w:tr w:rsidR="00B95012" w14:paraId="5091D3D8" w14:textId="77777777" w:rsidTr="6D679FCD">
        <w:tc>
          <w:tcPr>
            <w:tcW w:w="4129" w:type="dxa"/>
          </w:tcPr>
          <w:p w14:paraId="1A4A9EC3" w14:textId="59143BD4" w:rsidR="00B95012" w:rsidRPr="00B95012" w:rsidRDefault="00B95012" w:rsidP="00154A8B">
            <w:pPr>
              <w:rPr>
                <w:rFonts w:ascii="Aptos" w:eastAsia="DengXian" w:hAnsi="Aptos" w:cs="Arial"/>
                <w:b/>
                <w:bCs/>
              </w:rPr>
            </w:pPr>
            <w:r w:rsidRPr="00B95012">
              <w:rPr>
                <w:rFonts w:ascii="Aptos" w:eastAsia="DengXian" w:hAnsi="Aptos" w:cs="Arial"/>
                <w:b/>
                <w:bCs/>
              </w:rPr>
              <w:t>Model</w:t>
            </w:r>
          </w:p>
        </w:tc>
        <w:tc>
          <w:tcPr>
            <w:tcW w:w="1629" w:type="dxa"/>
          </w:tcPr>
          <w:p w14:paraId="0F2C0C17" w14:textId="7FC6A9F3" w:rsidR="68D9BCF6" w:rsidRDefault="68D9BCF6" w:rsidP="6D679FCD">
            <w:pPr>
              <w:rPr>
                <w:rFonts w:ascii="Aptos" w:eastAsia="DengXian" w:hAnsi="Aptos" w:cs="Arial"/>
                <w:b/>
                <w:bCs/>
              </w:rPr>
            </w:pPr>
            <w:r w:rsidRPr="6D679FCD">
              <w:rPr>
                <w:rFonts w:ascii="Aptos" w:eastAsia="DengXian" w:hAnsi="Aptos" w:cs="Arial"/>
                <w:b/>
                <w:bCs/>
              </w:rPr>
              <w:t>Powertrain</w:t>
            </w:r>
          </w:p>
        </w:tc>
        <w:tc>
          <w:tcPr>
            <w:tcW w:w="1770" w:type="dxa"/>
          </w:tcPr>
          <w:p w14:paraId="11206EA5" w14:textId="0FD8B8FA" w:rsidR="5F3EC9D3" w:rsidRDefault="5F3EC9D3" w:rsidP="6D679FCD">
            <w:pPr>
              <w:rPr>
                <w:rFonts w:ascii="Aptos" w:eastAsia="DengXian" w:hAnsi="Aptos" w:cs="Arial"/>
                <w:b/>
                <w:bCs/>
                <w:highlight w:val="yellow"/>
              </w:rPr>
            </w:pPr>
            <w:r w:rsidRPr="00693F41">
              <w:rPr>
                <w:rFonts w:ascii="Aptos" w:eastAsia="DengXian" w:hAnsi="Aptos" w:cs="Arial"/>
                <w:b/>
                <w:bCs/>
              </w:rPr>
              <w:t>Towing Capacity</w:t>
            </w:r>
          </w:p>
        </w:tc>
        <w:tc>
          <w:tcPr>
            <w:tcW w:w="1488" w:type="dxa"/>
          </w:tcPr>
          <w:p w14:paraId="3BB958D6" w14:textId="72BC786E" w:rsidR="00B95012" w:rsidRPr="00B95012" w:rsidRDefault="00B95012" w:rsidP="00154A8B">
            <w:pPr>
              <w:rPr>
                <w:rFonts w:ascii="Aptos" w:eastAsia="DengXian" w:hAnsi="Aptos" w:cs="Arial"/>
                <w:b/>
                <w:bCs/>
              </w:rPr>
            </w:pPr>
            <w:r>
              <w:rPr>
                <w:rFonts w:ascii="Aptos" w:eastAsia="DengXian" w:hAnsi="Aptos" w:cs="Arial"/>
                <w:b/>
                <w:bCs/>
              </w:rPr>
              <w:t>UK price</w:t>
            </w:r>
            <w:r w:rsidRPr="00B95012">
              <w:rPr>
                <w:rFonts w:ascii="Aptos" w:eastAsia="DengXian" w:hAnsi="Aptos" w:cs="Arial"/>
                <w:b/>
                <w:bCs/>
              </w:rPr>
              <w:t xml:space="preserve"> from (OTR)</w:t>
            </w:r>
          </w:p>
        </w:tc>
      </w:tr>
      <w:tr w:rsidR="00B95012" w14:paraId="3E084AEE" w14:textId="77777777" w:rsidTr="6D679FCD">
        <w:tc>
          <w:tcPr>
            <w:tcW w:w="4129" w:type="dxa"/>
          </w:tcPr>
          <w:p w14:paraId="0578F7F7" w14:textId="2F06D84D" w:rsidR="00B95012" w:rsidRDefault="3E17CD19" w:rsidP="00154A8B">
            <w:pPr>
              <w:rPr>
                <w:rFonts w:ascii="Aptos" w:eastAsia="DengXian" w:hAnsi="Aptos" w:cs="Arial"/>
              </w:rPr>
            </w:pPr>
            <w:r w:rsidRPr="6D679FCD">
              <w:rPr>
                <w:rFonts w:ascii="Aptos" w:eastAsia="DengXian" w:hAnsi="Aptos" w:cs="Arial"/>
              </w:rPr>
              <w:t xml:space="preserve">Land Rover </w:t>
            </w:r>
            <w:r w:rsidR="00B95012" w:rsidRPr="6D679FCD">
              <w:rPr>
                <w:rFonts w:ascii="Aptos" w:eastAsia="DengXian" w:hAnsi="Aptos" w:cs="Arial"/>
              </w:rPr>
              <w:t>Discovery S</w:t>
            </w:r>
          </w:p>
        </w:tc>
        <w:tc>
          <w:tcPr>
            <w:tcW w:w="1629" w:type="dxa"/>
          </w:tcPr>
          <w:p w14:paraId="5AAA4D91" w14:textId="489B3CB4" w:rsidR="3C81147B" w:rsidRDefault="3C81147B" w:rsidP="6D679FCD">
            <w:r w:rsidRPr="6D679FCD">
              <w:rPr>
                <w:rFonts w:ascii="Aptos" w:eastAsia="DengXian" w:hAnsi="Aptos" w:cs="Arial"/>
              </w:rPr>
              <w:t>D</w:t>
            </w:r>
            <w:r w:rsidR="00C167EE">
              <w:rPr>
                <w:rFonts w:ascii="Aptos" w:eastAsia="DengXian" w:hAnsi="Aptos" w:cs="Arial"/>
              </w:rPr>
              <w:t>350 Diesel</w:t>
            </w:r>
          </w:p>
        </w:tc>
        <w:tc>
          <w:tcPr>
            <w:tcW w:w="1770" w:type="dxa"/>
          </w:tcPr>
          <w:p w14:paraId="21AFB865" w14:textId="43DE5D36" w:rsidR="6D679FCD" w:rsidRDefault="00C167EE" w:rsidP="6D679FCD">
            <w:pPr>
              <w:rPr>
                <w:rFonts w:ascii="Aptos" w:eastAsia="DengXian" w:hAnsi="Aptos" w:cs="Arial"/>
              </w:rPr>
            </w:pPr>
            <w:r>
              <w:rPr>
                <w:rFonts w:ascii="Aptos" w:eastAsia="DengXian" w:hAnsi="Aptos" w:cs="Arial"/>
              </w:rPr>
              <w:t>3,500kg</w:t>
            </w:r>
          </w:p>
        </w:tc>
        <w:tc>
          <w:tcPr>
            <w:tcW w:w="1488" w:type="dxa"/>
          </w:tcPr>
          <w:p w14:paraId="0CCD60D4" w14:textId="7FF4427F" w:rsidR="00B95012" w:rsidRDefault="00B95012" w:rsidP="00154A8B">
            <w:pPr>
              <w:rPr>
                <w:rFonts w:ascii="Aptos" w:eastAsia="DengXian" w:hAnsi="Aptos" w:cs="Arial"/>
              </w:rPr>
            </w:pPr>
            <w:r>
              <w:rPr>
                <w:rFonts w:ascii="Aptos" w:eastAsia="DengXian" w:hAnsi="Aptos" w:cs="Arial"/>
              </w:rPr>
              <w:t>£69,540</w:t>
            </w:r>
          </w:p>
        </w:tc>
      </w:tr>
      <w:tr w:rsidR="00B95012" w14:paraId="145EB15D" w14:textId="77777777" w:rsidTr="6D679FCD">
        <w:tc>
          <w:tcPr>
            <w:tcW w:w="4129" w:type="dxa"/>
          </w:tcPr>
          <w:p w14:paraId="5F2F62DA" w14:textId="03F7509B" w:rsidR="00B95012" w:rsidRDefault="5B7FF727" w:rsidP="6D679FCD">
            <w:pPr>
              <w:rPr>
                <w:rFonts w:ascii="Aptos" w:eastAsia="DengXian" w:hAnsi="Aptos" w:cs="Arial"/>
              </w:rPr>
            </w:pPr>
            <w:r w:rsidRPr="6D679FCD">
              <w:rPr>
                <w:rFonts w:ascii="Aptos" w:eastAsia="DengXian" w:hAnsi="Aptos" w:cs="Arial"/>
              </w:rPr>
              <w:t xml:space="preserve">Land Rover </w:t>
            </w:r>
            <w:r w:rsidR="00B95012" w:rsidRPr="6D679FCD">
              <w:rPr>
                <w:rFonts w:ascii="Aptos" w:eastAsia="DengXian" w:hAnsi="Aptos" w:cs="Arial"/>
              </w:rPr>
              <w:t>Discovery Landmark</w:t>
            </w:r>
          </w:p>
        </w:tc>
        <w:tc>
          <w:tcPr>
            <w:tcW w:w="1629" w:type="dxa"/>
          </w:tcPr>
          <w:p w14:paraId="139B0809" w14:textId="7978B638" w:rsidR="2DC4CF45" w:rsidRDefault="00C167EE" w:rsidP="6D679FCD">
            <w:r w:rsidRPr="6D679FCD">
              <w:rPr>
                <w:rFonts w:ascii="Aptos" w:eastAsia="DengXian" w:hAnsi="Aptos" w:cs="Arial"/>
              </w:rPr>
              <w:t>D</w:t>
            </w:r>
            <w:r>
              <w:rPr>
                <w:rFonts w:ascii="Aptos" w:eastAsia="DengXian" w:hAnsi="Aptos" w:cs="Arial"/>
              </w:rPr>
              <w:t>350 Diesel</w:t>
            </w:r>
          </w:p>
        </w:tc>
        <w:tc>
          <w:tcPr>
            <w:tcW w:w="1770" w:type="dxa"/>
          </w:tcPr>
          <w:p w14:paraId="353D6433" w14:textId="724ED33D" w:rsidR="6D679FCD" w:rsidRDefault="00C167EE" w:rsidP="6D679FCD">
            <w:pPr>
              <w:rPr>
                <w:rFonts w:ascii="Aptos" w:eastAsia="DengXian" w:hAnsi="Aptos" w:cs="Arial"/>
              </w:rPr>
            </w:pPr>
            <w:r>
              <w:rPr>
                <w:rFonts w:ascii="Aptos" w:eastAsia="DengXian" w:hAnsi="Aptos" w:cs="Arial"/>
              </w:rPr>
              <w:t>3,500kg</w:t>
            </w:r>
          </w:p>
        </w:tc>
        <w:tc>
          <w:tcPr>
            <w:tcW w:w="1488" w:type="dxa"/>
          </w:tcPr>
          <w:p w14:paraId="37F02F98" w14:textId="3CE8DB3D" w:rsidR="00B95012" w:rsidRDefault="00B95012" w:rsidP="00154A8B">
            <w:pPr>
              <w:rPr>
                <w:rFonts w:ascii="Aptos" w:eastAsia="DengXian" w:hAnsi="Aptos" w:cs="Arial"/>
              </w:rPr>
            </w:pPr>
            <w:r>
              <w:rPr>
                <w:rFonts w:ascii="Aptos" w:eastAsia="DengXian" w:hAnsi="Aptos" w:cs="Arial"/>
              </w:rPr>
              <w:t>£75,860</w:t>
            </w:r>
          </w:p>
        </w:tc>
      </w:tr>
      <w:tr w:rsidR="00B95012" w14:paraId="5E543098" w14:textId="77777777" w:rsidTr="6D679FCD">
        <w:tc>
          <w:tcPr>
            <w:tcW w:w="4129" w:type="dxa"/>
          </w:tcPr>
          <w:p w14:paraId="0FC6F9C8" w14:textId="792F3437" w:rsidR="00B95012" w:rsidRDefault="56596015" w:rsidP="6D679FCD">
            <w:pPr>
              <w:rPr>
                <w:rFonts w:ascii="Aptos" w:eastAsia="DengXian" w:hAnsi="Aptos" w:cs="Arial"/>
              </w:rPr>
            </w:pPr>
            <w:r w:rsidRPr="6D679FCD">
              <w:rPr>
                <w:rFonts w:ascii="Aptos" w:eastAsia="DengXian" w:hAnsi="Aptos" w:cs="Arial"/>
              </w:rPr>
              <w:t xml:space="preserve">Land Rover </w:t>
            </w:r>
            <w:r w:rsidR="00B95012" w:rsidRPr="6D679FCD">
              <w:rPr>
                <w:rFonts w:ascii="Aptos" w:eastAsia="DengXian" w:hAnsi="Aptos" w:cs="Arial"/>
              </w:rPr>
              <w:t>Discovery Tempest</w:t>
            </w:r>
          </w:p>
        </w:tc>
        <w:tc>
          <w:tcPr>
            <w:tcW w:w="1629" w:type="dxa"/>
          </w:tcPr>
          <w:p w14:paraId="7CA5CE73" w14:textId="66966A05" w:rsidR="43AA0158" w:rsidRDefault="00C167EE" w:rsidP="6D679FCD">
            <w:r w:rsidRPr="6D679FCD">
              <w:rPr>
                <w:rFonts w:ascii="Aptos" w:eastAsia="DengXian" w:hAnsi="Aptos" w:cs="Arial"/>
              </w:rPr>
              <w:t>D</w:t>
            </w:r>
            <w:r>
              <w:rPr>
                <w:rFonts w:ascii="Aptos" w:eastAsia="DengXian" w:hAnsi="Aptos" w:cs="Arial"/>
              </w:rPr>
              <w:t>350 Diesel</w:t>
            </w:r>
          </w:p>
        </w:tc>
        <w:tc>
          <w:tcPr>
            <w:tcW w:w="1770" w:type="dxa"/>
          </w:tcPr>
          <w:p w14:paraId="12ED92DC" w14:textId="550AB7E1" w:rsidR="6D679FCD" w:rsidRDefault="00C167EE" w:rsidP="6D679FCD">
            <w:pPr>
              <w:rPr>
                <w:rFonts w:ascii="Aptos" w:eastAsia="DengXian" w:hAnsi="Aptos" w:cs="Arial"/>
              </w:rPr>
            </w:pPr>
            <w:r>
              <w:rPr>
                <w:rFonts w:ascii="Aptos" w:eastAsia="DengXian" w:hAnsi="Aptos" w:cs="Arial"/>
              </w:rPr>
              <w:t>3,500kg</w:t>
            </w:r>
          </w:p>
        </w:tc>
        <w:tc>
          <w:tcPr>
            <w:tcW w:w="1488" w:type="dxa"/>
          </w:tcPr>
          <w:p w14:paraId="5F691B96" w14:textId="273549F4" w:rsidR="00B95012" w:rsidRDefault="00B95012" w:rsidP="00154A8B">
            <w:pPr>
              <w:rPr>
                <w:rFonts w:ascii="Aptos" w:eastAsia="DengXian" w:hAnsi="Aptos" w:cs="Arial"/>
              </w:rPr>
            </w:pPr>
            <w:r>
              <w:rPr>
                <w:rFonts w:ascii="Aptos" w:eastAsia="DengXian" w:hAnsi="Aptos" w:cs="Arial"/>
              </w:rPr>
              <w:t>£83,940</w:t>
            </w:r>
          </w:p>
        </w:tc>
      </w:tr>
      <w:tr w:rsidR="00B95012" w14:paraId="4C3EC826" w14:textId="77777777" w:rsidTr="6D679FCD">
        <w:tc>
          <w:tcPr>
            <w:tcW w:w="4129" w:type="dxa"/>
          </w:tcPr>
          <w:p w14:paraId="5ED90EA9" w14:textId="59683BC1" w:rsidR="00B95012" w:rsidRDefault="3343E07B" w:rsidP="6D679FCD">
            <w:pPr>
              <w:rPr>
                <w:rFonts w:ascii="Aptos" w:eastAsia="DengXian" w:hAnsi="Aptos" w:cs="Arial"/>
              </w:rPr>
            </w:pPr>
            <w:r w:rsidRPr="6D679FCD">
              <w:rPr>
                <w:rFonts w:ascii="Aptos" w:eastAsia="DengXian" w:hAnsi="Aptos" w:cs="Arial"/>
              </w:rPr>
              <w:t xml:space="preserve">Land Rover </w:t>
            </w:r>
            <w:r w:rsidR="00B95012" w:rsidRPr="6D679FCD">
              <w:rPr>
                <w:rFonts w:ascii="Aptos" w:eastAsia="DengXian" w:hAnsi="Aptos" w:cs="Arial"/>
              </w:rPr>
              <w:t>Discovery Commercial SE</w:t>
            </w:r>
          </w:p>
        </w:tc>
        <w:tc>
          <w:tcPr>
            <w:tcW w:w="1629" w:type="dxa"/>
          </w:tcPr>
          <w:p w14:paraId="58DB9B41" w14:textId="2743B2DD" w:rsidR="29E69EF4" w:rsidRDefault="00C167EE" w:rsidP="6D679FCD">
            <w:r w:rsidRPr="6D679FCD">
              <w:rPr>
                <w:rFonts w:ascii="Aptos" w:eastAsia="DengXian" w:hAnsi="Aptos" w:cs="Arial"/>
              </w:rPr>
              <w:t>D</w:t>
            </w:r>
            <w:r>
              <w:rPr>
                <w:rFonts w:ascii="Aptos" w:eastAsia="DengXian" w:hAnsi="Aptos" w:cs="Arial"/>
              </w:rPr>
              <w:t>350 Diesel</w:t>
            </w:r>
          </w:p>
        </w:tc>
        <w:tc>
          <w:tcPr>
            <w:tcW w:w="1770" w:type="dxa"/>
          </w:tcPr>
          <w:p w14:paraId="09930A44" w14:textId="173D2229" w:rsidR="6D679FCD" w:rsidRDefault="00C167EE" w:rsidP="6D679FCD">
            <w:pPr>
              <w:rPr>
                <w:rFonts w:ascii="Aptos" w:eastAsia="DengXian" w:hAnsi="Aptos" w:cs="Arial"/>
              </w:rPr>
            </w:pPr>
            <w:r>
              <w:rPr>
                <w:rFonts w:ascii="Aptos" w:eastAsia="DengXian" w:hAnsi="Aptos" w:cs="Arial"/>
              </w:rPr>
              <w:t>3,500kg</w:t>
            </w:r>
          </w:p>
        </w:tc>
        <w:tc>
          <w:tcPr>
            <w:tcW w:w="1488" w:type="dxa"/>
          </w:tcPr>
          <w:p w14:paraId="48144242" w14:textId="1424E0BD" w:rsidR="00B95012" w:rsidRDefault="00B95012" w:rsidP="00154A8B">
            <w:pPr>
              <w:rPr>
                <w:rFonts w:ascii="Aptos" w:eastAsia="DengXian" w:hAnsi="Aptos" w:cs="Arial"/>
              </w:rPr>
            </w:pPr>
            <w:r>
              <w:rPr>
                <w:rFonts w:ascii="Aptos" w:eastAsia="DengXian" w:hAnsi="Aptos" w:cs="Arial"/>
              </w:rPr>
              <w:t>£64,785</w:t>
            </w:r>
          </w:p>
        </w:tc>
      </w:tr>
      <w:tr w:rsidR="00B95012" w14:paraId="6F4166E2" w14:textId="77777777" w:rsidTr="6D679FCD">
        <w:tc>
          <w:tcPr>
            <w:tcW w:w="4129" w:type="dxa"/>
          </w:tcPr>
          <w:p w14:paraId="1F914268" w14:textId="57ABAFEC" w:rsidR="00B95012" w:rsidRDefault="3394A562" w:rsidP="6D679FCD">
            <w:pPr>
              <w:rPr>
                <w:rFonts w:ascii="Aptos" w:eastAsia="DengXian" w:hAnsi="Aptos" w:cs="Arial"/>
              </w:rPr>
            </w:pPr>
            <w:r w:rsidRPr="6D679FCD">
              <w:rPr>
                <w:rFonts w:ascii="Aptos" w:eastAsia="DengXian" w:hAnsi="Aptos" w:cs="Arial"/>
              </w:rPr>
              <w:t xml:space="preserve">Land Rover </w:t>
            </w:r>
            <w:r w:rsidR="00B95012" w:rsidRPr="6D679FCD">
              <w:rPr>
                <w:rFonts w:ascii="Aptos" w:eastAsia="DengXian" w:hAnsi="Aptos" w:cs="Arial"/>
              </w:rPr>
              <w:t>Discovery Commercial Landmark</w:t>
            </w:r>
          </w:p>
        </w:tc>
        <w:tc>
          <w:tcPr>
            <w:tcW w:w="1629" w:type="dxa"/>
          </w:tcPr>
          <w:p w14:paraId="51753068" w14:textId="65099223" w:rsidR="69489820" w:rsidRDefault="00C167EE" w:rsidP="6D679FCD">
            <w:r w:rsidRPr="6D679FCD">
              <w:rPr>
                <w:rFonts w:ascii="Aptos" w:eastAsia="DengXian" w:hAnsi="Aptos" w:cs="Arial"/>
              </w:rPr>
              <w:t>D</w:t>
            </w:r>
            <w:r>
              <w:rPr>
                <w:rFonts w:ascii="Aptos" w:eastAsia="DengXian" w:hAnsi="Aptos" w:cs="Arial"/>
              </w:rPr>
              <w:t>350 Diesel</w:t>
            </w:r>
          </w:p>
        </w:tc>
        <w:tc>
          <w:tcPr>
            <w:tcW w:w="1770" w:type="dxa"/>
          </w:tcPr>
          <w:p w14:paraId="7A821AE9" w14:textId="1F543632" w:rsidR="6D679FCD" w:rsidRDefault="00C167EE" w:rsidP="6D679FCD">
            <w:pPr>
              <w:rPr>
                <w:rFonts w:ascii="Aptos" w:eastAsia="DengXian" w:hAnsi="Aptos" w:cs="Arial"/>
              </w:rPr>
            </w:pPr>
            <w:r>
              <w:rPr>
                <w:rFonts w:ascii="Aptos" w:eastAsia="DengXian" w:hAnsi="Aptos" w:cs="Arial"/>
              </w:rPr>
              <w:t>3,500kg</w:t>
            </w:r>
          </w:p>
        </w:tc>
        <w:tc>
          <w:tcPr>
            <w:tcW w:w="1488" w:type="dxa"/>
          </w:tcPr>
          <w:p w14:paraId="22AD5923" w14:textId="6ABC5323" w:rsidR="00B95012" w:rsidRDefault="00B6543B" w:rsidP="00154A8B">
            <w:pPr>
              <w:rPr>
                <w:rFonts w:ascii="Aptos" w:eastAsia="DengXian" w:hAnsi="Aptos" w:cs="Arial"/>
              </w:rPr>
            </w:pPr>
            <w:r>
              <w:rPr>
                <w:rFonts w:ascii="Aptos" w:eastAsia="DengXian" w:hAnsi="Aptos" w:cs="Arial"/>
              </w:rPr>
              <w:t>£71,395</w:t>
            </w:r>
          </w:p>
        </w:tc>
      </w:tr>
      <w:tr w:rsidR="00B95012" w14:paraId="6E904D32" w14:textId="77777777" w:rsidTr="6D679FCD">
        <w:tc>
          <w:tcPr>
            <w:tcW w:w="4129" w:type="dxa"/>
          </w:tcPr>
          <w:p w14:paraId="3B14DDC5" w14:textId="18B6E7A8" w:rsidR="00B95012" w:rsidRDefault="374EA676" w:rsidP="6D679FCD">
            <w:pPr>
              <w:rPr>
                <w:rFonts w:ascii="Aptos" w:eastAsia="DengXian" w:hAnsi="Aptos" w:cs="Arial"/>
              </w:rPr>
            </w:pPr>
            <w:r w:rsidRPr="6D679FCD">
              <w:rPr>
                <w:rFonts w:ascii="Aptos" w:eastAsia="DengXian" w:hAnsi="Aptos" w:cs="Arial"/>
              </w:rPr>
              <w:t xml:space="preserve">Land Rover </w:t>
            </w:r>
            <w:r w:rsidR="00B6543B" w:rsidRPr="6D679FCD">
              <w:rPr>
                <w:rFonts w:ascii="Aptos" w:eastAsia="DengXian" w:hAnsi="Aptos" w:cs="Arial"/>
              </w:rPr>
              <w:t>Discovery Commercial Tempest</w:t>
            </w:r>
          </w:p>
        </w:tc>
        <w:tc>
          <w:tcPr>
            <w:tcW w:w="1629" w:type="dxa"/>
          </w:tcPr>
          <w:p w14:paraId="697F10AD" w14:textId="788EB9D5" w:rsidR="1FEFEABE" w:rsidRDefault="00C167EE" w:rsidP="6D679FCD">
            <w:r w:rsidRPr="6D679FCD">
              <w:rPr>
                <w:rFonts w:ascii="Aptos" w:eastAsia="DengXian" w:hAnsi="Aptos" w:cs="Arial"/>
              </w:rPr>
              <w:t>D</w:t>
            </w:r>
            <w:r>
              <w:rPr>
                <w:rFonts w:ascii="Aptos" w:eastAsia="DengXian" w:hAnsi="Aptos" w:cs="Arial"/>
              </w:rPr>
              <w:t>350 Diesel</w:t>
            </w:r>
          </w:p>
        </w:tc>
        <w:tc>
          <w:tcPr>
            <w:tcW w:w="1770" w:type="dxa"/>
          </w:tcPr>
          <w:p w14:paraId="215BC8AA" w14:textId="7CAFD196" w:rsidR="6D679FCD" w:rsidRDefault="00C167EE" w:rsidP="6D679FCD">
            <w:pPr>
              <w:rPr>
                <w:rFonts w:ascii="Aptos" w:eastAsia="DengXian" w:hAnsi="Aptos" w:cs="Arial"/>
              </w:rPr>
            </w:pPr>
            <w:r>
              <w:rPr>
                <w:rFonts w:ascii="Aptos" w:eastAsia="DengXian" w:hAnsi="Aptos" w:cs="Arial"/>
              </w:rPr>
              <w:t>3,500kg</w:t>
            </w:r>
          </w:p>
        </w:tc>
        <w:tc>
          <w:tcPr>
            <w:tcW w:w="1488" w:type="dxa"/>
          </w:tcPr>
          <w:p w14:paraId="2A8C972C" w14:textId="5F4E0215" w:rsidR="00B95012" w:rsidRDefault="00B6543B" w:rsidP="00154A8B">
            <w:pPr>
              <w:rPr>
                <w:rFonts w:ascii="Aptos" w:eastAsia="DengXian" w:hAnsi="Aptos" w:cs="Arial"/>
              </w:rPr>
            </w:pPr>
            <w:r>
              <w:rPr>
                <w:rFonts w:ascii="Aptos" w:eastAsia="DengXian" w:hAnsi="Aptos" w:cs="Arial"/>
              </w:rPr>
              <w:t>£73,745</w:t>
            </w:r>
          </w:p>
        </w:tc>
      </w:tr>
    </w:tbl>
    <w:p w14:paraId="2C91F812" w14:textId="77777777" w:rsidR="00B95012" w:rsidRPr="00853F15" w:rsidRDefault="00B95012" w:rsidP="00154A8B">
      <w:pPr>
        <w:spacing w:after="0"/>
        <w:rPr>
          <w:rFonts w:ascii="Aptos" w:eastAsia="DengXian" w:hAnsi="Aptos" w:cs="Arial"/>
        </w:rPr>
      </w:pPr>
    </w:p>
    <w:p w14:paraId="232FA869" w14:textId="77777777" w:rsidR="00853F15" w:rsidRDefault="00853F15" w:rsidP="00154A8B">
      <w:pPr>
        <w:spacing w:after="0"/>
        <w:rPr>
          <w:rFonts w:ascii="Aptos" w:eastAsia="DengXian" w:hAnsi="Aptos" w:cs="Arial"/>
          <w:b/>
          <w:bCs/>
        </w:rPr>
      </w:pPr>
    </w:p>
    <w:p w14:paraId="3FB0749A" w14:textId="77278EF2" w:rsidR="00154A8B" w:rsidRPr="007614B2" w:rsidRDefault="00154A8B" w:rsidP="00154A8B">
      <w:pPr>
        <w:spacing w:after="0"/>
        <w:rPr>
          <w:rFonts w:ascii="Aptos" w:eastAsia="DengXian" w:hAnsi="Aptos" w:cs="Arial"/>
          <w:b/>
          <w:bCs/>
        </w:rPr>
      </w:pPr>
      <w:r w:rsidRPr="6D679FCD">
        <w:rPr>
          <w:rFonts w:ascii="Aptos" w:eastAsia="DengXian" w:hAnsi="Aptos" w:cs="Arial"/>
          <w:b/>
          <w:bCs/>
        </w:rPr>
        <w:t xml:space="preserve">About </w:t>
      </w:r>
      <w:r w:rsidR="39DBE3B9" w:rsidRPr="6D679FCD">
        <w:rPr>
          <w:rFonts w:ascii="Aptos" w:eastAsia="DengXian" w:hAnsi="Aptos" w:cs="Arial"/>
          <w:b/>
          <w:bCs/>
        </w:rPr>
        <w:t xml:space="preserve">Land Rover </w:t>
      </w:r>
      <w:r w:rsidRPr="6D679FCD">
        <w:rPr>
          <w:rFonts w:ascii="Aptos" w:eastAsia="DengXian" w:hAnsi="Aptos" w:cs="Arial"/>
          <w:b/>
          <w:bCs/>
        </w:rPr>
        <w:t>Discovery</w:t>
      </w:r>
    </w:p>
    <w:p w14:paraId="6F7601D2" w14:textId="77777777" w:rsidR="00154A8B" w:rsidRPr="007614B2" w:rsidRDefault="00154A8B" w:rsidP="00154A8B">
      <w:pPr>
        <w:shd w:val="clear" w:color="auto" w:fill="FFFFFF"/>
        <w:spacing w:after="0"/>
        <w:rPr>
          <w:rFonts w:ascii="Aptos" w:hAnsi="Aptos" w:cs="Arial"/>
        </w:rPr>
      </w:pPr>
      <w:r w:rsidRPr="007614B2">
        <w:rPr>
          <w:rFonts w:ascii="Aptos" w:hAnsi="Aptos" w:cs="Arial"/>
          <w:color w:val="000000"/>
        </w:rPr>
        <w:t xml:space="preserve">Discovery makes </w:t>
      </w:r>
      <w:proofErr w:type="gramStart"/>
      <w:r w:rsidRPr="007614B2">
        <w:rPr>
          <w:rFonts w:ascii="Aptos" w:hAnsi="Aptos" w:cs="Arial"/>
          <w:color w:val="000000"/>
        </w:rPr>
        <w:t>every day</w:t>
      </w:r>
      <w:proofErr w:type="gramEnd"/>
      <w:r w:rsidRPr="007614B2">
        <w:rPr>
          <w:rFonts w:ascii="Aptos" w:hAnsi="Aptos" w:cs="Arial"/>
          <w:color w:val="000000"/>
        </w:rPr>
        <w:t xml:space="preserve"> exceptional. Luxury SUVs with up to seven seats for the modern family, each with</w:t>
      </w:r>
      <w:r w:rsidRPr="007614B2">
        <w:rPr>
          <w:rFonts w:ascii="Aptos" w:hAnsi="Aptos" w:cs="Arial"/>
        </w:rPr>
        <w:t xml:space="preserve"> unrivalled versatility.</w:t>
      </w:r>
    </w:p>
    <w:p w14:paraId="1D30D93E" w14:textId="77777777" w:rsidR="00154A8B" w:rsidRPr="007614B2" w:rsidRDefault="00154A8B" w:rsidP="00154A8B">
      <w:pPr>
        <w:shd w:val="clear" w:color="auto" w:fill="FFFFFF"/>
        <w:spacing w:after="0"/>
        <w:rPr>
          <w:rFonts w:ascii="Aptos" w:hAnsi="Aptos" w:cs="Arial"/>
          <w:color w:val="000000"/>
        </w:rPr>
      </w:pPr>
    </w:p>
    <w:p w14:paraId="760ACE0D" w14:textId="77777777" w:rsidR="00154A8B" w:rsidRPr="007614B2" w:rsidRDefault="00154A8B" w:rsidP="00154A8B">
      <w:pPr>
        <w:shd w:val="clear" w:color="auto" w:fill="FFFFFF"/>
        <w:spacing w:after="0"/>
        <w:rPr>
          <w:rFonts w:ascii="Aptos" w:hAnsi="Aptos" w:cs="Arial"/>
          <w:color w:val="000000"/>
        </w:rPr>
      </w:pPr>
      <w:r w:rsidRPr="007614B2">
        <w:rPr>
          <w:rFonts w:ascii="Aptos" w:hAnsi="Aptos" w:cs="Arial"/>
          <w:color w:val="000000"/>
        </w:rPr>
        <w:t xml:space="preserve">Discovery provides comfort and connectivity for everyone, with </w:t>
      </w:r>
      <w:r w:rsidRPr="007614B2">
        <w:rPr>
          <w:rFonts w:ascii="Aptos" w:hAnsi="Aptos" w:cs="Arial"/>
        </w:rPr>
        <w:t xml:space="preserve">human-centred design and </w:t>
      </w:r>
      <w:r w:rsidRPr="007614B2">
        <w:rPr>
          <w:rFonts w:ascii="Aptos" w:hAnsi="Aptos" w:cs="Arial"/>
          <w:color w:val="000000"/>
        </w:rPr>
        <w:t>technology as uncompromised as its space and practicality.</w:t>
      </w:r>
    </w:p>
    <w:p w14:paraId="178FC136" w14:textId="77777777" w:rsidR="00154A8B" w:rsidRPr="007614B2" w:rsidRDefault="00154A8B" w:rsidP="00154A8B">
      <w:pPr>
        <w:shd w:val="clear" w:color="auto" w:fill="FFFFFF"/>
        <w:spacing w:after="0"/>
        <w:rPr>
          <w:rFonts w:ascii="Aptos" w:hAnsi="Aptos" w:cs="Arial"/>
          <w:color w:val="000000"/>
        </w:rPr>
      </w:pPr>
    </w:p>
    <w:p w14:paraId="00F3EB18" w14:textId="77777777" w:rsidR="00154A8B" w:rsidRPr="007614B2" w:rsidRDefault="00154A8B" w:rsidP="00154A8B">
      <w:pPr>
        <w:shd w:val="clear" w:color="auto" w:fill="FFFFFF"/>
        <w:spacing w:after="0"/>
        <w:rPr>
          <w:rFonts w:ascii="Aptos" w:hAnsi="Aptos" w:cs="Arial"/>
          <w:color w:val="000000"/>
        </w:rPr>
      </w:pPr>
      <w:r w:rsidRPr="007614B2">
        <w:rPr>
          <w:rFonts w:ascii="Aptos" w:hAnsi="Aptos" w:cs="Arial"/>
          <w:color w:val="000000"/>
        </w:rPr>
        <w:t xml:space="preserve">As part of our vision of modern luxury by design, Discovery Sport is available as an electric hybrid. </w:t>
      </w:r>
    </w:p>
    <w:p w14:paraId="288EAD38" w14:textId="77777777" w:rsidR="00154A8B" w:rsidRPr="007614B2" w:rsidRDefault="00154A8B" w:rsidP="00154A8B">
      <w:pPr>
        <w:shd w:val="clear" w:color="auto" w:fill="FFFFFF"/>
        <w:spacing w:after="0"/>
        <w:rPr>
          <w:rFonts w:ascii="Aptos" w:hAnsi="Aptos" w:cs="Arial"/>
          <w:color w:val="000000"/>
        </w:rPr>
      </w:pPr>
    </w:p>
    <w:p w14:paraId="04980B59" w14:textId="77777777" w:rsidR="00154A8B" w:rsidRPr="007614B2" w:rsidRDefault="00154A8B" w:rsidP="00154A8B">
      <w:pPr>
        <w:spacing w:after="0"/>
        <w:rPr>
          <w:rFonts w:ascii="Aptos" w:eastAsia="DengXian" w:hAnsi="Aptos" w:cs="Arial"/>
        </w:rPr>
      </w:pPr>
      <w:r w:rsidRPr="007614B2">
        <w:rPr>
          <w:rFonts w:ascii="Aptos" w:eastAsia="DengXian" w:hAnsi="Aptos" w:cs="Arial"/>
        </w:rPr>
        <w:t>The Discovery brand is underpinned by Land Rover – a mark of trust built on 75 years of expertise in technology, vehicle architecture and world-leading off-road capability.</w:t>
      </w:r>
    </w:p>
    <w:p w14:paraId="57F817AE" w14:textId="77777777" w:rsidR="00154A8B" w:rsidRPr="007614B2" w:rsidRDefault="00154A8B" w:rsidP="00154A8B">
      <w:pPr>
        <w:spacing w:after="0"/>
        <w:rPr>
          <w:rFonts w:ascii="Aptos" w:eastAsia="DengXian" w:hAnsi="Aptos" w:cs="Arial"/>
          <w:strike/>
        </w:rPr>
      </w:pPr>
    </w:p>
    <w:p w14:paraId="63B15533" w14:textId="77777777" w:rsidR="00154A8B" w:rsidRPr="007614B2" w:rsidRDefault="00154A8B" w:rsidP="00154A8B">
      <w:pPr>
        <w:spacing w:after="0"/>
        <w:rPr>
          <w:rFonts w:ascii="Aptos" w:eastAsia="DengXian" w:hAnsi="Aptos" w:cs="Arial"/>
        </w:rPr>
      </w:pPr>
      <w:r w:rsidRPr="007614B2">
        <w:rPr>
          <w:rFonts w:ascii="Aptos" w:hAnsi="Aptos" w:cs="Arial"/>
        </w:rPr>
        <w:lastRenderedPageBreak/>
        <w:t xml:space="preserve">Delivering ingenuity since </w:t>
      </w:r>
      <w:r w:rsidRPr="007614B2">
        <w:rPr>
          <w:rFonts w:ascii="Aptos" w:hAnsi="Aptos" w:cs="Arial"/>
          <w:color w:val="000000"/>
        </w:rPr>
        <w:t>1989, Discovery</w:t>
      </w:r>
      <w:r w:rsidRPr="007614B2">
        <w:rPr>
          <w:rFonts w:ascii="Aptos" w:eastAsia="DengXian" w:hAnsi="Aptos" w:cs="Arial"/>
        </w:rPr>
        <w:t xml:space="preserve"> is designed and engineered in the UK and sold in 121 countries. It belongs to the JLR house of brands along with Range Rover, Defender and Jaguar.</w:t>
      </w:r>
    </w:p>
    <w:p w14:paraId="251E65BD" w14:textId="77777777" w:rsidR="00154A8B" w:rsidRPr="007614B2" w:rsidRDefault="00154A8B" w:rsidP="00154A8B">
      <w:pPr>
        <w:tabs>
          <w:tab w:val="left" w:pos="7700"/>
        </w:tabs>
        <w:spacing w:after="0"/>
        <w:textAlignment w:val="baseline"/>
        <w:rPr>
          <w:rFonts w:ascii="Aptos" w:eastAsia="MS Mincho" w:hAnsi="Aptos" w:cstheme="minorHAnsi"/>
          <w:lang w:eastAsia="ja-JP"/>
        </w:rPr>
      </w:pPr>
    </w:p>
    <w:p w14:paraId="1A31BFD5" w14:textId="77777777" w:rsidR="00154A8B" w:rsidRPr="007614B2" w:rsidRDefault="00154A8B" w:rsidP="00154A8B">
      <w:pPr>
        <w:spacing w:after="0"/>
        <w:rPr>
          <w:rFonts w:ascii="Aptos" w:hAnsi="Aptos" w:cstheme="minorHAnsi"/>
          <w:lang w:eastAsia="en-GB"/>
        </w:rPr>
      </w:pPr>
      <w:r w:rsidRPr="007614B2">
        <w:rPr>
          <w:rFonts w:ascii="Aptos" w:hAnsi="Aptos" w:cstheme="minorHAnsi"/>
          <w:b/>
          <w:bCs/>
          <w:lang w:eastAsia="en-GB"/>
        </w:rPr>
        <w:t>Important notice</w:t>
      </w:r>
      <w:r w:rsidRPr="007614B2">
        <w:rPr>
          <w:rFonts w:ascii="Aptos" w:hAnsi="Aptos" w:cstheme="minorHAnsi"/>
          <w:lang w:eastAsia="en-GB"/>
        </w:rPr>
        <w:br/>
        <w:t>JLR is constantly seeking ways to improve the specification, design and production of its vehicles, parts and accessories and alterations take place continually. Whilst every effort is made to produce up-to-date literature, this document should not be regarded as an infallible guide to current specifications or availability, nor does it constitute an offer for the sale of any particular vehicle, part or accessory</w:t>
      </w:r>
      <w:bookmarkEnd w:id="1"/>
      <w:bookmarkEnd w:id="2"/>
      <w:r>
        <w:rPr>
          <w:rFonts w:ascii="Aptos" w:hAnsi="Aptos" w:cstheme="minorHAnsi"/>
          <w:lang w:eastAsia="en-GB"/>
        </w:rPr>
        <w:t xml:space="preserve">. </w:t>
      </w:r>
    </w:p>
    <w:p w14:paraId="0198FC64" w14:textId="77777777" w:rsidR="00154A8B" w:rsidRPr="007614B2" w:rsidRDefault="00154A8B" w:rsidP="00154A8B">
      <w:pPr>
        <w:spacing w:after="0"/>
        <w:rPr>
          <w:rFonts w:ascii="Aptos" w:hAnsi="Aptos" w:cstheme="minorHAnsi"/>
          <w:lang w:eastAsia="en-GB"/>
        </w:rPr>
      </w:pPr>
    </w:p>
    <w:p w14:paraId="651729AB" w14:textId="77777777" w:rsidR="00154A8B" w:rsidRPr="007614B2" w:rsidRDefault="00154A8B" w:rsidP="00154A8B">
      <w:pPr>
        <w:spacing w:after="0"/>
        <w:rPr>
          <w:rFonts w:ascii="Aptos" w:hAnsi="Aptos" w:cstheme="minorHAnsi"/>
          <w:lang w:eastAsia="en-GB"/>
        </w:rPr>
      </w:pPr>
    </w:p>
    <w:p w14:paraId="44A67ECE" w14:textId="77777777" w:rsidR="00154A8B" w:rsidRPr="000F5889" w:rsidRDefault="00154A8B" w:rsidP="00154A8B">
      <w:pPr>
        <w:keepNext/>
        <w:spacing w:after="0"/>
        <w:outlineLvl w:val="0"/>
        <w:rPr>
          <w:rFonts w:ascii="Aptos" w:hAnsi="Aptos"/>
          <w:b/>
          <w:bCs/>
          <w:kern w:val="32"/>
          <w:sz w:val="28"/>
          <w:szCs w:val="28"/>
        </w:rPr>
      </w:pPr>
      <w:r w:rsidRPr="00706E21">
        <w:rPr>
          <w:rFonts w:ascii="Aptos" w:hAnsi="Aptos"/>
          <w:b/>
          <w:bCs/>
          <w:kern w:val="32"/>
          <w:sz w:val="28"/>
          <w:szCs w:val="28"/>
        </w:rPr>
        <w:t>Further Information</w:t>
      </w:r>
    </w:p>
    <w:p w14:paraId="425B898A" w14:textId="77777777" w:rsidR="00154A8B" w:rsidRPr="007614B2" w:rsidRDefault="00154A8B" w:rsidP="00154A8B">
      <w:pPr>
        <w:spacing w:after="0"/>
        <w:rPr>
          <w:rFonts w:ascii="Aptos" w:hAnsi="Aptos" w:cs="Arial"/>
        </w:rPr>
      </w:pPr>
    </w:p>
    <w:p w14:paraId="4CB851C4" w14:textId="4A32EC9E" w:rsidR="00154A8B" w:rsidRDefault="00154A8B" w:rsidP="6D679FCD">
      <w:pPr>
        <w:rPr>
          <w:rStyle w:val="Hyperlink"/>
        </w:rPr>
      </w:pPr>
      <w:r w:rsidRPr="6D679FCD">
        <w:rPr>
          <w:rFonts w:ascii="Aptos" w:hAnsi="Aptos" w:cs="Arial"/>
          <w:b/>
          <w:bCs/>
        </w:rPr>
        <w:t>Media website:</w:t>
      </w:r>
      <w:r w:rsidRPr="6D679FCD">
        <w:rPr>
          <w:rFonts w:ascii="Aptos" w:hAnsi="Aptos" w:cs="Arial"/>
        </w:rPr>
        <w:t xml:space="preserve"> </w:t>
      </w:r>
      <w:hyperlink r:id="rId12">
        <w:r w:rsidR="00987F82" w:rsidRPr="6D679FCD">
          <w:rPr>
            <w:rStyle w:val="Hyperlink"/>
            <w:color w:val="0563C1"/>
          </w:rPr>
          <w:t>media.landrover.uk</w:t>
        </w:r>
      </w:hyperlink>
      <w:r w:rsidR="5CA94802" w:rsidRPr="6D679FCD">
        <w:rPr>
          <w:color w:val="0563C1"/>
        </w:rPr>
        <w:t xml:space="preserve"> </w:t>
      </w:r>
    </w:p>
    <w:p w14:paraId="5625B5DA" w14:textId="77777777" w:rsidR="00154A8B" w:rsidRPr="007614B2" w:rsidRDefault="00154A8B" w:rsidP="00154A8B">
      <w:pPr>
        <w:spacing w:after="0"/>
        <w:rPr>
          <w:rFonts w:ascii="Aptos" w:hAnsi="Aptos" w:cs="Arial"/>
        </w:rPr>
      </w:pPr>
    </w:p>
    <w:p w14:paraId="7FBE4A60" w14:textId="545DA48E" w:rsidR="00154A8B" w:rsidRPr="00922C41" w:rsidRDefault="00154A8B" w:rsidP="00154A8B">
      <w:pPr>
        <w:spacing w:after="0"/>
        <w:rPr>
          <w:rFonts w:ascii="Aptos" w:hAnsi="Aptos"/>
        </w:rPr>
      </w:pPr>
      <w:r w:rsidRPr="6D679FCD">
        <w:rPr>
          <w:rFonts w:ascii="Aptos" w:hAnsi="Aptos" w:cs="Arial"/>
          <w:b/>
          <w:bCs/>
        </w:rPr>
        <w:t>Social Channels:</w:t>
      </w:r>
      <w:r>
        <w:br/>
      </w:r>
      <w:r w:rsidRPr="6D679FCD">
        <w:rPr>
          <w:rFonts w:ascii="Aptos" w:hAnsi="Aptos"/>
        </w:rPr>
        <w:t xml:space="preserve">Facebook: </w:t>
      </w:r>
      <w:hyperlink r:id="rId13">
        <w:r w:rsidRPr="6D679FCD">
          <w:rPr>
            <w:rStyle w:val="Hyperlink"/>
            <w:rFonts w:ascii="Aptos" w:hAnsi="Aptos"/>
            <w:color w:val="0563C1"/>
          </w:rPr>
          <w:t>https://www.facebook.com/LandRoverDiscovery</w:t>
        </w:r>
      </w:hyperlink>
      <w:r w:rsidR="14F3D5AB" w:rsidRPr="6D679FCD">
        <w:rPr>
          <w:rFonts w:ascii="Aptos" w:hAnsi="Aptos"/>
          <w:color w:val="0563C1"/>
        </w:rPr>
        <w:t xml:space="preserve"> </w:t>
      </w:r>
    </w:p>
    <w:p w14:paraId="42385171" w14:textId="77777777" w:rsidR="00154A8B" w:rsidRPr="00FB38E7" w:rsidRDefault="00154A8B" w:rsidP="00154A8B">
      <w:pPr>
        <w:spacing w:after="0"/>
        <w:rPr>
          <w:rFonts w:ascii="Aptos" w:hAnsi="Aptos" w:cs="Arial"/>
          <w:color w:val="A02B93" w:themeColor="accent5"/>
          <w:u w:val="single"/>
          <w:lang w:val="pt-BR"/>
        </w:rPr>
      </w:pPr>
      <w:r w:rsidRPr="6D679FCD">
        <w:rPr>
          <w:rFonts w:ascii="Aptos" w:hAnsi="Aptos"/>
          <w:lang w:val="pt-BR"/>
        </w:rPr>
        <w:t xml:space="preserve">Instagram: </w:t>
      </w:r>
      <w:hyperlink r:id="rId14">
        <w:r w:rsidRPr="6D679FCD">
          <w:rPr>
            <w:rStyle w:val="Hyperlink"/>
            <w:rFonts w:ascii="Aptos" w:hAnsi="Aptos"/>
            <w:color w:val="0563C1"/>
            <w:lang w:val="pt-BR"/>
          </w:rPr>
          <w:t>https://www.instagram.com/landroverdiscovery</w:t>
        </w:r>
      </w:hyperlink>
      <w:r w:rsidRPr="6D679FCD">
        <w:rPr>
          <w:rFonts w:ascii="Aptos" w:hAnsi="Aptos"/>
          <w:color w:val="0563C1"/>
          <w:lang w:val="pt-BR"/>
        </w:rPr>
        <w:t xml:space="preserve"> </w:t>
      </w:r>
      <w:r w:rsidRPr="6D679FCD">
        <w:rPr>
          <w:rFonts w:ascii="Aptos" w:hAnsi="Aptos"/>
          <w:lang w:val="pt-BR"/>
        </w:rPr>
        <w:t xml:space="preserve"> </w:t>
      </w:r>
    </w:p>
    <w:p w14:paraId="05992C9A" w14:textId="77777777" w:rsidR="00154A8B" w:rsidRPr="00FB38E7" w:rsidRDefault="00154A8B" w:rsidP="00154A8B">
      <w:pPr>
        <w:spacing w:after="0"/>
        <w:rPr>
          <w:rFonts w:ascii="Aptos" w:hAnsi="Aptos" w:cs="Arial"/>
          <w:color w:val="4471C4"/>
          <w:u w:val="single"/>
          <w:lang w:val="pt-BR"/>
        </w:rPr>
      </w:pPr>
      <w:r w:rsidRPr="00FB38E7">
        <w:rPr>
          <w:rFonts w:ascii="Aptos" w:hAnsi="Aptos" w:cs="Arial"/>
          <w:lang w:val="pt-BR"/>
        </w:rPr>
        <w:t xml:space="preserve">YouTube: </w:t>
      </w:r>
      <w:hyperlink r:id="rId15">
        <w:r w:rsidRPr="00FB38E7">
          <w:rPr>
            <w:rFonts w:ascii="Aptos" w:hAnsi="Aptos" w:cs="Arial"/>
            <w:color w:val="4471C4"/>
            <w:u w:val="single"/>
            <w:lang w:val="pt-BR"/>
          </w:rPr>
          <w:t>https://www.youtube.com/@landroverdiscovery</w:t>
        </w:r>
      </w:hyperlink>
      <w:r w:rsidRPr="00FB38E7">
        <w:rPr>
          <w:rFonts w:ascii="Aptos" w:hAnsi="Aptos" w:cs="Arial"/>
          <w:color w:val="4471C4"/>
          <w:u w:val="single"/>
          <w:lang w:val="pt-BR"/>
        </w:rPr>
        <w:t xml:space="preserve"> </w:t>
      </w:r>
    </w:p>
    <w:p w14:paraId="53F378BC" w14:textId="77777777" w:rsidR="00154A8B" w:rsidRPr="00154A8B" w:rsidRDefault="00154A8B" w:rsidP="00154A8B">
      <w:pPr>
        <w:spacing w:after="0" w:line="240" w:lineRule="auto"/>
        <w:rPr>
          <w:rFonts w:ascii="Arial" w:hAnsi="Arial" w:cs="Arial"/>
          <w:b/>
          <w:bCs/>
          <w:color w:val="EE0000"/>
          <w:lang w:val="pt-BR"/>
        </w:rPr>
      </w:pPr>
    </w:p>
    <w:p w14:paraId="1E937B6B" w14:textId="3C519881" w:rsidR="009D2EFF" w:rsidRPr="00853F15" w:rsidRDefault="009D2EFF" w:rsidP="0059377A">
      <w:pPr>
        <w:rPr>
          <w:rFonts w:ascii="Calibri" w:hAnsi="Calibri" w:cs="Calibri"/>
          <w:sz w:val="20"/>
          <w:szCs w:val="20"/>
          <w:lang w:val="pt-BR"/>
        </w:rPr>
      </w:pPr>
    </w:p>
    <w:sectPr w:rsidR="009D2EFF" w:rsidRPr="00853F15" w:rsidSect="00FF1127">
      <w:headerReference w:type="default" r:id="rId16"/>
      <w:pgSz w:w="11906" w:h="16838"/>
      <w:pgMar w:top="1276"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73238" w14:textId="77777777" w:rsidR="00D00E5D" w:rsidRDefault="00D00E5D" w:rsidP="006F76FE">
      <w:pPr>
        <w:spacing w:after="0" w:line="240" w:lineRule="auto"/>
      </w:pPr>
      <w:r>
        <w:separator/>
      </w:r>
    </w:p>
  </w:endnote>
  <w:endnote w:type="continuationSeparator" w:id="0">
    <w:p w14:paraId="1E0A2FBA" w14:textId="77777777" w:rsidR="00D00E5D" w:rsidRDefault="00D00E5D" w:rsidP="006F7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Land Rover Wide Demi">
    <w:altName w:val="Calibri"/>
    <w:panose1 w:val="00000000000000000000"/>
    <w:charset w:val="00"/>
    <w:family w:val="modern"/>
    <w:notTrueType/>
    <w:pitch w:val="variable"/>
    <w:sig w:usb0="00000287" w:usb1="00000001"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6FC50" w14:textId="77777777" w:rsidR="00D00E5D" w:rsidRDefault="00D00E5D" w:rsidP="006F76FE">
      <w:pPr>
        <w:spacing w:after="0" w:line="240" w:lineRule="auto"/>
      </w:pPr>
      <w:r>
        <w:separator/>
      </w:r>
    </w:p>
  </w:footnote>
  <w:footnote w:type="continuationSeparator" w:id="0">
    <w:p w14:paraId="4FE47C8B" w14:textId="77777777" w:rsidR="00D00E5D" w:rsidRDefault="00D00E5D" w:rsidP="006F7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C2CCC" w14:textId="77B49FFB" w:rsidR="0094620A" w:rsidRDefault="0094620A" w:rsidP="00FF1127">
    <w:pPr>
      <w:ind w:right="2"/>
      <w:rPr>
        <w:rFonts w:ascii="Land Rover Wide Demi" w:hAnsi="Land Rover Wide Demi"/>
        <w:bCs/>
        <w:color w:val="ADADAD" w:themeColor="background2" w:themeShade="BF"/>
        <w:sz w:val="28"/>
        <w:szCs w:val="28"/>
      </w:rPr>
    </w:pPr>
    <w:r w:rsidRPr="009E5D2C">
      <w:rPr>
        <w:rFonts w:ascii="Land Rover Wide Demi" w:hAnsi="Land Rover Wide Demi"/>
        <w:noProof/>
        <w:color w:val="ADADAD" w:themeColor="background2" w:themeShade="BF"/>
        <w:sz w:val="28"/>
        <w:szCs w:val="28"/>
      </w:rPr>
      <w:drawing>
        <wp:anchor distT="0" distB="0" distL="114300" distR="114300" simplePos="0" relativeHeight="251658241" behindDoc="1" locked="0" layoutInCell="1" allowOverlap="1" wp14:anchorId="2FD6A257" wp14:editId="581EAD8F">
          <wp:simplePos x="0" y="0"/>
          <wp:positionH relativeFrom="margin">
            <wp:posOffset>4036060</wp:posOffset>
          </wp:positionH>
          <wp:positionV relativeFrom="paragraph">
            <wp:posOffset>46355</wp:posOffset>
          </wp:positionV>
          <wp:extent cx="1689811" cy="120700"/>
          <wp:effectExtent l="0" t="0" r="5715" b="0"/>
          <wp:wrapNone/>
          <wp:docPr id="958927045" name="Picture 1">
            <a:extLst xmlns:a="http://schemas.openxmlformats.org/drawingml/2006/main">
              <a:ext uri="{FF2B5EF4-FFF2-40B4-BE49-F238E27FC236}">
                <a16:creationId xmlns:a16="http://schemas.microsoft.com/office/drawing/2014/main" id="{6162B0DB-5DAA-46EA-888F-D59D6514D3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444959" name="Picture 1592444959"/>
                  <pic:cNvPicPr/>
                </pic:nvPicPr>
                <pic:blipFill>
                  <a:blip r:embed="rId1">
                    <a:extLst>
                      <a:ext uri="{28A0092B-C50C-407E-A947-70E740481C1C}">
                        <a14:useLocalDpi xmlns:a14="http://schemas.microsoft.com/office/drawing/2010/main" val="0"/>
                      </a:ext>
                    </a:extLst>
                  </a:blip>
                  <a:stretch>
                    <a:fillRect/>
                  </a:stretch>
                </pic:blipFill>
                <pic:spPr>
                  <a:xfrm>
                    <a:off x="0" y="0"/>
                    <a:ext cx="1689811" cy="120700"/>
                  </a:xfrm>
                  <a:prstGeom prst="rect">
                    <a:avLst/>
                  </a:prstGeom>
                </pic:spPr>
              </pic:pic>
            </a:graphicData>
          </a:graphic>
          <wp14:sizeRelH relativeFrom="page">
            <wp14:pctWidth>0</wp14:pctWidth>
          </wp14:sizeRelH>
          <wp14:sizeRelV relativeFrom="page">
            <wp14:pctHeight>0</wp14:pctHeight>
          </wp14:sizeRelV>
        </wp:anchor>
      </w:drawing>
    </w:r>
    <w:r w:rsidR="00FF1127" w:rsidRPr="009E5D2C">
      <w:rPr>
        <w:rFonts w:ascii="Land Rover Wide Demi" w:hAnsi="Land Rover Wide Demi"/>
        <w:noProof/>
        <w:color w:val="ADADAD" w:themeColor="background2" w:themeShade="BF"/>
        <w:sz w:val="28"/>
        <w:szCs w:val="28"/>
      </w:rPr>
      <w:drawing>
        <wp:anchor distT="0" distB="0" distL="114300" distR="114300" simplePos="0" relativeHeight="251658240" behindDoc="1" locked="0" layoutInCell="1" allowOverlap="1" wp14:anchorId="2C1D473C" wp14:editId="0F90B663">
          <wp:simplePos x="0" y="0"/>
          <wp:positionH relativeFrom="margin">
            <wp:posOffset>4036060</wp:posOffset>
          </wp:positionH>
          <wp:positionV relativeFrom="paragraph">
            <wp:posOffset>46355</wp:posOffset>
          </wp:positionV>
          <wp:extent cx="1689811" cy="120700"/>
          <wp:effectExtent l="0" t="0" r="5715" b="0"/>
          <wp:wrapNone/>
          <wp:docPr id="721734467" name="Picture 1">
            <a:extLst xmlns:a="http://schemas.openxmlformats.org/drawingml/2006/main">
              <a:ext uri="{FF2B5EF4-FFF2-40B4-BE49-F238E27FC236}">
                <a16:creationId xmlns:a16="http://schemas.microsoft.com/office/drawing/2014/main" id="{F79A91AE-A55D-46B4-BEE3-CCAEB86DD5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444959" name="Picture 1592444959"/>
                  <pic:cNvPicPr/>
                </pic:nvPicPr>
                <pic:blipFill>
                  <a:blip r:embed="rId1">
                    <a:extLst>
                      <a:ext uri="{28A0092B-C50C-407E-A947-70E740481C1C}">
                        <a14:useLocalDpi xmlns:a14="http://schemas.microsoft.com/office/drawing/2010/main" val="0"/>
                      </a:ext>
                    </a:extLst>
                  </a:blip>
                  <a:stretch>
                    <a:fillRect/>
                  </a:stretch>
                </pic:blipFill>
                <pic:spPr>
                  <a:xfrm>
                    <a:off x="0" y="0"/>
                    <a:ext cx="1689811" cy="120700"/>
                  </a:xfrm>
                  <a:prstGeom prst="rect">
                    <a:avLst/>
                  </a:prstGeom>
                </pic:spPr>
              </pic:pic>
            </a:graphicData>
          </a:graphic>
          <wp14:sizeRelH relativeFrom="page">
            <wp14:pctWidth>0</wp14:pctWidth>
          </wp14:sizeRelH>
          <wp14:sizeRelV relativeFrom="page">
            <wp14:pctHeight>0</wp14:pctHeight>
          </wp14:sizeRelV>
        </wp:anchor>
      </w:drawing>
    </w:r>
    <w:r w:rsidRPr="009E5D2C">
      <w:rPr>
        <w:rFonts w:ascii="Land Rover Wide Demi" w:hAnsi="Land Rover Wide Demi"/>
        <w:bCs/>
        <w:color w:val="ADADAD" w:themeColor="background2" w:themeShade="BF"/>
        <w:sz w:val="28"/>
        <w:szCs w:val="28"/>
      </w:rPr>
      <w:t>MEDIA INFORMATION</w:t>
    </w:r>
  </w:p>
  <w:p w14:paraId="04D46C72" w14:textId="77777777" w:rsidR="0094620A" w:rsidRPr="009E5D2C" w:rsidRDefault="0094620A" w:rsidP="00FF1127">
    <w:pPr>
      <w:ind w:right="2"/>
      <w:rPr>
        <w:rFonts w:ascii="Land Rover Wide Demi" w:hAnsi="Land Rover Wide Dem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A270A9"/>
    <w:multiLevelType w:val="hybridMultilevel"/>
    <w:tmpl w:val="CEAAFB3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7DA419E"/>
    <w:multiLevelType w:val="multilevel"/>
    <w:tmpl w:val="F4DC38F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43305804">
    <w:abstractNumId w:val="0"/>
  </w:num>
  <w:num w:numId="2" w16cid:durableId="6272744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6FE"/>
    <w:rsid w:val="000022FA"/>
    <w:rsid w:val="00004080"/>
    <w:rsid w:val="00016807"/>
    <w:rsid w:val="00031433"/>
    <w:rsid w:val="00063248"/>
    <w:rsid w:val="00082786"/>
    <w:rsid w:val="000A0951"/>
    <w:rsid w:val="000A5A75"/>
    <w:rsid w:val="000B06C5"/>
    <w:rsid w:val="000C6072"/>
    <w:rsid w:val="000F67F1"/>
    <w:rsid w:val="000F7EBE"/>
    <w:rsid w:val="00134B5B"/>
    <w:rsid w:val="0013628C"/>
    <w:rsid w:val="00140E07"/>
    <w:rsid w:val="00154A8B"/>
    <w:rsid w:val="001615D7"/>
    <w:rsid w:val="001716E4"/>
    <w:rsid w:val="0019755C"/>
    <w:rsid w:val="001A1D9E"/>
    <w:rsid w:val="001B4BF1"/>
    <w:rsid w:val="002122E5"/>
    <w:rsid w:val="00214840"/>
    <w:rsid w:val="00227B97"/>
    <w:rsid w:val="002353A8"/>
    <w:rsid w:val="0025777B"/>
    <w:rsid w:val="0028167F"/>
    <w:rsid w:val="00285B7D"/>
    <w:rsid w:val="002B3281"/>
    <w:rsid w:val="00306640"/>
    <w:rsid w:val="00307A47"/>
    <w:rsid w:val="00321970"/>
    <w:rsid w:val="00322A44"/>
    <w:rsid w:val="00327582"/>
    <w:rsid w:val="00340C40"/>
    <w:rsid w:val="0034265E"/>
    <w:rsid w:val="0036046B"/>
    <w:rsid w:val="00382DEC"/>
    <w:rsid w:val="003912FD"/>
    <w:rsid w:val="003943DE"/>
    <w:rsid w:val="003954C5"/>
    <w:rsid w:val="003964FD"/>
    <w:rsid w:val="003A51EA"/>
    <w:rsid w:val="003C7942"/>
    <w:rsid w:val="003D3E54"/>
    <w:rsid w:val="003E4071"/>
    <w:rsid w:val="003E4D3C"/>
    <w:rsid w:val="003E7CF4"/>
    <w:rsid w:val="00463DAC"/>
    <w:rsid w:val="004678F7"/>
    <w:rsid w:val="00475E73"/>
    <w:rsid w:val="00482EC4"/>
    <w:rsid w:val="004925D0"/>
    <w:rsid w:val="004948F5"/>
    <w:rsid w:val="004A71CC"/>
    <w:rsid w:val="004E363C"/>
    <w:rsid w:val="004E3861"/>
    <w:rsid w:val="004F7208"/>
    <w:rsid w:val="00542C65"/>
    <w:rsid w:val="00555DC0"/>
    <w:rsid w:val="00584EE7"/>
    <w:rsid w:val="0059377A"/>
    <w:rsid w:val="005949C3"/>
    <w:rsid w:val="005A6A81"/>
    <w:rsid w:val="00642A5E"/>
    <w:rsid w:val="006553D6"/>
    <w:rsid w:val="00662469"/>
    <w:rsid w:val="00673D23"/>
    <w:rsid w:val="00675174"/>
    <w:rsid w:val="00680C08"/>
    <w:rsid w:val="00693F41"/>
    <w:rsid w:val="006A675D"/>
    <w:rsid w:val="006B7544"/>
    <w:rsid w:val="006C5F23"/>
    <w:rsid w:val="006F76FE"/>
    <w:rsid w:val="007031C4"/>
    <w:rsid w:val="007061AE"/>
    <w:rsid w:val="00713362"/>
    <w:rsid w:val="007557E7"/>
    <w:rsid w:val="00761885"/>
    <w:rsid w:val="007835F4"/>
    <w:rsid w:val="007A6869"/>
    <w:rsid w:val="007C46D0"/>
    <w:rsid w:val="007E7002"/>
    <w:rsid w:val="007F41FF"/>
    <w:rsid w:val="00820858"/>
    <w:rsid w:val="00842AF1"/>
    <w:rsid w:val="00846A5D"/>
    <w:rsid w:val="00851172"/>
    <w:rsid w:val="00853F15"/>
    <w:rsid w:val="008A7E7D"/>
    <w:rsid w:val="008C328F"/>
    <w:rsid w:val="008E1C87"/>
    <w:rsid w:val="009104AA"/>
    <w:rsid w:val="0091213A"/>
    <w:rsid w:val="00914BEE"/>
    <w:rsid w:val="0091671E"/>
    <w:rsid w:val="00916DEE"/>
    <w:rsid w:val="00917F48"/>
    <w:rsid w:val="009314E5"/>
    <w:rsid w:val="009435F4"/>
    <w:rsid w:val="0094620A"/>
    <w:rsid w:val="0097076B"/>
    <w:rsid w:val="009825E9"/>
    <w:rsid w:val="00986F68"/>
    <w:rsid w:val="00986FCD"/>
    <w:rsid w:val="00987F82"/>
    <w:rsid w:val="009B109E"/>
    <w:rsid w:val="009B1CC9"/>
    <w:rsid w:val="009D24F2"/>
    <w:rsid w:val="009D2EFF"/>
    <w:rsid w:val="009E5D2C"/>
    <w:rsid w:val="00A03295"/>
    <w:rsid w:val="00A04697"/>
    <w:rsid w:val="00A21F38"/>
    <w:rsid w:val="00A2201A"/>
    <w:rsid w:val="00A243AE"/>
    <w:rsid w:val="00A657FD"/>
    <w:rsid w:val="00A6715A"/>
    <w:rsid w:val="00A77CB2"/>
    <w:rsid w:val="00AC6779"/>
    <w:rsid w:val="00AE1DD6"/>
    <w:rsid w:val="00AE1E68"/>
    <w:rsid w:val="00AF0A51"/>
    <w:rsid w:val="00B22792"/>
    <w:rsid w:val="00B22C67"/>
    <w:rsid w:val="00B31940"/>
    <w:rsid w:val="00B344C2"/>
    <w:rsid w:val="00B540D0"/>
    <w:rsid w:val="00B5600F"/>
    <w:rsid w:val="00B641A7"/>
    <w:rsid w:val="00B6543B"/>
    <w:rsid w:val="00B72AC1"/>
    <w:rsid w:val="00B76380"/>
    <w:rsid w:val="00B77467"/>
    <w:rsid w:val="00B95012"/>
    <w:rsid w:val="00BE1925"/>
    <w:rsid w:val="00C167EE"/>
    <w:rsid w:val="00C2340F"/>
    <w:rsid w:val="00C35AC0"/>
    <w:rsid w:val="00C632F3"/>
    <w:rsid w:val="00CB4346"/>
    <w:rsid w:val="00CF3E5C"/>
    <w:rsid w:val="00CF675B"/>
    <w:rsid w:val="00D00E5D"/>
    <w:rsid w:val="00D1457D"/>
    <w:rsid w:val="00D535DB"/>
    <w:rsid w:val="00D61C29"/>
    <w:rsid w:val="00D66D33"/>
    <w:rsid w:val="00D87F41"/>
    <w:rsid w:val="00D902AE"/>
    <w:rsid w:val="00D94DCD"/>
    <w:rsid w:val="00DA0062"/>
    <w:rsid w:val="00DA61D7"/>
    <w:rsid w:val="00DB76E2"/>
    <w:rsid w:val="00DC1F2C"/>
    <w:rsid w:val="00DC57DD"/>
    <w:rsid w:val="00DD18D1"/>
    <w:rsid w:val="00DE24F3"/>
    <w:rsid w:val="00DE589F"/>
    <w:rsid w:val="00DF2365"/>
    <w:rsid w:val="00E1076C"/>
    <w:rsid w:val="00E2039D"/>
    <w:rsid w:val="00E62CDF"/>
    <w:rsid w:val="00E66C47"/>
    <w:rsid w:val="00E86088"/>
    <w:rsid w:val="00EA150A"/>
    <w:rsid w:val="00EB4930"/>
    <w:rsid w:val="00EC76C0"/>
    <w:rsid w:val="00ED16ED"/>
    <w:rsid w:val="00ED1BC3"/>
    <w:rsid w:val="00EE37C5"/>
    <w:rsid w:val="00EF23E2"/>
    <w:rsid w:val="00EF406C"/>
    <w:rsid w:val="00F029EB"/>
    <w:rsid w:val="00F17483"/>
    <w:rsid w:val="00F17A6F"/>
    <w:rsid w:val="00F207A0"/>
    <w:rsid w:val="00F235E0"/>
    <w:rsid w:val="00F267A5"/>
    <w:rsid w:val="00F36993"/>
    <w:rsid w:val="00F8621A"/>
    <w:rsid w:val="00F97443"/>
    <w:rsid w:val="00FC48E3"/>
    <w:rsid w:val="00FD3AC9"/>
    <w:rsid w:val="00FE4E43"/>
    <w:rsid w:val="00FF1127"/>
    <w:rsid w:val="00FF4B3C"/>
    <w:rsid w:val="00FF7686"/>
    <w:rsid w:val="14F3D5AB"/>
    <w:rsid w:val="17490A61"/>
    <w:rsid w:val="1AFEB6A5"/>
    <w:rsid w:val="1FEFEABE"/>
    <w:rsid w:val="29E69EF4"/>
    <w:rsid w:val="2D9A1870"/>
    <w:rsid w:val="2DC4CF45"/>
    <w:rsid w:val="3343E07B"/>
    <w:rsid w:val="3394A562"/>
    <w:rsid w:val="374EA676"/>
    <w:rsid w:val="38566255"/>
    <w:rsid w:val="39DBE3B9"/>
    <w:rsid w:val="3C81147B"/>
    <w:rsid w:val="3E17CD19"/>
    <w:rsid w:val="3E81364E"/>
    <w:rsid w:val="43AA0158"/>
    <w:rsid w:val="4EF60F49"/>
    <w:rsid w:val="56596015"/>
    <w:rsid w:val="5B7FF727"/>
    <w:rsid w:val="5CA94802"/>
    <w:rsid w:val="5EAC72D3"/>
    <w:rsid w:val="5F3EC9D3"/>
    <w:rsid w:val="68D9BCF6"/>
    <w:rsid w:val="69489820"/>
    <w:rsid w:val="6D679F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88D62"/>
  <w15:chartTrackingRefBased/>
  <w15:docId w15:val="{6802D9FA-3957-441E-A1D5-12AA0A822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5F4"/>
  </w:style>
  <w:style w:type="paragraph" w:styleId="Heading1">
    <w:name w:val="heading 1"/>
    <w:basedOn w:val="Normal"/>
    <w:next w:val="Normal"/>
    <w:link w:val="Heading1Char"/>
    <w:uiPriority w:val="9"/>
    <w:qFormat/>
    <w:rsid w:val="006F76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76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76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76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76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76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76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76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76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76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76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76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76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76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76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76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76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76FE"/>
    <w:rPr>
      <w:rFonts w:eastAsiaTheme="majorEastAsia" w:cstheme="majorBidi"/>
      <w:color w:val="272727" w:themeColor="text1" w:themeTint="D8"/>
    </w:rPr>
  </w:style>
  <w:style w:type="paragraph" w:styleId="Title">
    <w:name w:val="Title"/>
    <w:basedOn w:val="Normal"/>
    <w:next w:val="Normal"/>
    <w:link w:val="TitleChar"/>
    <w:uiPriority w:val="10"/>
    <w:qFormat/>
    <w:rsid w:val="006F76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76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76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76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76FE"/>
    <w:pPr>
      <w:spacing w:before="160"/>
      <w:jc w:val="center"/>
    </w:pPr>
    <w:rPr>
      <w:i/>
      <w:iCs/>
      <w:color w:val="404040" w:themeColor="text1" w:themeTint="BF"/>
    </w:rPr>
  </w:style>
  <w:style w:type="character" w:customStyle="1" w:styleId="QuoteChar">
    <w:name w:val="Quote Char"/>
    <w:basedOn w:val="DefaultParagraphFont"/>
    <w:link w:val="Quote"/>
    <w:uiPriority w:val="29"/>
    <w:rsid w:val="006F76FE"/>
    <w:rPr>
      <w:i/>
      <w:iCs/>
      <w:color w:val="404040" w:themeColor="text1" w:themeTint="BF"/>
    </w:rPr>
  </w:style>
  <w:style w:type="paragraph" w:styleId="ListParagraph">
    <w:name w:val="List Paragraph"/>
    <w:basedOn w:val="Normal"/>
    <w:uiPriority w:val="34"/>
    <w:qFormat/>
    <w:rsid w:val="006F76FE"/>
    <w:pPr>
      <w:ind w:left="720"/>
      <w:contextualSpacing/>
    </w:pPr>
  </w:style>
  <w:style w:type="character" w:styleId="IntenseEmphasis">
    <w:name w:val="Intense Emphasis"/>
    <w:basedOn w:val="DefaultParagraphFont"/>
    <w:uiPriority w:val="21"/>
    <w:qFormat/>
    <w:rsid w:val="006F76FE"/>
    <w:rPr>
      <w:i/>
      <w:iCs/>
      <w:color w:val="0F4761" w:themeColor="accent1" w:themeShade="BF"/>
    </w:rPr>
  </w:style>
  <w:style w:type="paragraph" w:styleId="IntenseQuote">
    <w:name w:val="Intense Quote"/>
    <w:basedOn w:val="Normal"/>
    <w:next w:val="Normal"/>
    <w:link w:val="IntenseQuoteChar"/>
    <w:uiPriority w:val="30"/>
    <w:qFormat/>
    <w:rsid w:val="006F76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76FE"/>
    <w:rPr>
      <w:i/>
      <w:iCs/>
      <w:color w:val="0F4761" w:themeColor="accent1" w:themeShade="BF"/>
    </w:rPr>
  </w:style>
  <w:style w:type="character" w:styleId="IntenseReference">
    <w:name w:val="Intense Reference"/>
    <w:basedOn w:val="DefaultParagraphFont"/>
    <w:uiPriority w:val="32"/>
    <w:qFormat/>
    <w:rsid w:val="006F76FE"/>
    <w:rPr>
      <w:b/>
      <w:bCs/>
      <w:smallCaps/>
      <w:color w:val="0F4761" w:themeColor="accent1" w:themeShade="BF"/>
      <w:spacing w:val="5"/>
    </w:rPr>
  </w:style>
  <w:style w:type="paragraph" w:styleId="Header">
    <w:name w:val="header"/>
    <w:basedOn w:val="Normal"/>
    <w:link w:val="HeaderChar"/>
    <w:uiPriority w:val="99"/>
    <w:unhideWhenUsed/>
    <w:rsid w:val="006F76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76FE"/>
  </w:style>
  <w:style w:type="paragraph" w:styleId="Footer">
    <w:name w:val="footer"/>
    <w:basedOn w:val="Normal"/>
    <w:link w:val="FooterChar"/>
    <w:uiPriority w:val="99"/>
    <w:unhideWhenUsed/>
    <w:rsid w:val="006F76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76FE"/>
  </w:style>
  <w:style w:type="character" w:styleId="Hyperlink">
    <w:name w:val="Hyperlink"/>
    <w:basedOn w:val="DefaultParagraphFont"/>
    <w:uiPriority w:val="99"/>
    <w:unhideWhenUsed/>
    <w:rsid w:val="6D679FCD"/>
    <w:rPr>
      <w:rFonts w:asciiTheme="minorHAnsi" w:eastAsiaTheme="minorEastAsia" w:hAnsiTheme="minorHAnsi" w:cstheme="minorBidi"/>
      <w:color w:val="467886"/>
      <w:sz w:val="24"/>
      <w:szCs w:val="24"/>
      <w:u w:val="single"/>
    </w:rPr>
  </w:style>
  <w:style w:type="character" w:styleId="UnresolvedMention">
    <w:name w:val="Unresolved Mention"/>
    <w:basedOn w:val="DefaultParagraphFont"/>
    <w:uiPriority w:val="99"/>
    <w:semiHidden/>
    <w:unhideWhenUsed/>
    <w:rsid w:val="009D2EFF"/>
    <w:rPr>
      <w:color w:val="605E5C"/>
      <w:shd w:val="clear" w:color="auto" w:fill="E1DFDD"/>
    </w:rPr>
  </w:style>
  <w:style w:type="character" w:styleId="FollowedHyperlink">
    <w:name w:val="FollowedHyperlink"/>
    <w:basedOn w:val="DefaultParagraphFont"/>
    <w:uiPriority w:val="99"/>
    <w:semiHidden/>
    <w:unhideWhenUsed/>
    <w:rsid w:val="00B540D0"/>
    <w:rPr>
      <w:color w:val="96607D" w:themeColor="followedHyperlink"/>
      <w:u w:val="single"/>
    </w:rPr>
  </w:style>
  <w:style w:type="table" w:styleId="TableGrid">
    <w:name w:val="Table Grid"/>
    <w:basedOn w:val="TableNormal"/>
    <w:uiPriority w:val="39"/>
    <w:rsid w:val="00B95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7F48"/>
    <w:pPr>
      <w:spacing w:after="0" w:line="240" w:lineRule="auto"/>
    </w:pPr>
  </w:style>
  <w:style w:type="character" w:styleId="CommentReference">
    <w:name w:val="annotation reference"/>
    <w:basedOn w:val="DefaultParagraphFont"/>
    <w:uiPriority w:val="99"/>
    <w:semiHidden/>
    <w:unhideWhenUsed/>
    <w:rsid w:val="003D3E54"/>
    <w:rPr>
      <w:sz w:val="16"/>
      <w:szCs w:val="16"/>
    </w:rPr>
  </w:style>
  <w:style w:type="paragraph" w:styleId="CommentText">
    <w:name w:val="annotation text"/>
    <w:basedOn w:val="Normal"/>
    <w:link w:val="CommentTextChar"/>
    <w:uiPriority w:val="99"/>
    <w:unhideWhenUsed/>
    <w:rsid w:val="003D3E54"/>
    <w:pPr>
      <w:spacing w:line="240" w:lineRule="auto"/>
    </w:pPr>
    <w:rPr>
      <w:sz w:val="20"/>
      <w:szCs w:val="20"/>
    </w:rPr>
  </w:style>
  <w:style w:type="character" w:customStyle="1" w:styleId="CommentTextChar">
    <w:name w:val="Comment Text Char"/>
    <w:basedOn w:val="DefaultParagraphFont"/>
    <w:link w:val="CommentText"/>
    <w:uiPriority w:val="99"/>
    <w:rsid w:val="003D3E54"/>
    <w:rPr>
      <w:sz w:val="20"/>
      <w:szCs w:val="20"/>
    </w:rPr>
  </w:style>
  <w:style w:type="paragraph" w:styleId="CommentSubject">
    <w:name w:val="annotation subject"/>
    <w:basedOn w:val="CommentText"/>
    <w:next w:val="CommentText"/>
    <w:link w:val="CommentSubjectChar"/>
    <w:uiPriority w:val="99"/>
    <w:semiHidden/>
    <w:unhideWhenUsed/>
    <w:rsid w:val="003D3E54"/>
    <w:rPr>
      <w:b/>
      <w:bCs/>
    </w:rPr>
  </w:style>
  <w:style w:type="character" w:customStyle="1" w:styleId="CommentSubjectChar">
    <w:name w:val="Comment Subject Char"/>
    <w:basedOn w:val="CommentTextChar"/>
    <w:link w:val="CommentSubject"/>
    <w:uiPriority w:val="99"/>
    <w:semiHidden/>
    <w:rsid w:val="003D3E5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doNotRelyOnCSS/>
  <w:doNotOrganizeInFolder/>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ur01.safelinks.protection.outlook.com/?url=https%3A%2F%2Fwww.facebook.com%2FLandRoverDiscovery&amp;data=05%7C02%7Cpmaguir2%40jaguarlandrover.com%7C545ff5aa909c42c29ce608ddc3e34501%7C4c087f801e074f729e41d7d9748d0f4c%7C0%7C0%7C638882103174129793%7CUnknown%7CTWFpbGZsb3d8eyJFbXB0eU1hcGkiOnRydWUsIlYiOiIwLjAuMDAwMCIsIlAiOiJXaW4zMiIsIkFOIjoiTWFpbCIsIldUIjoyfQ%3D%3D%7C0%7C%7C%7C&amp;sdata=BSImf36U7pg3pyoKfTmHWNz0GT%2FnZlBEeqg41Lb7bqg%3D&amp;reserved=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edia.landrover.com/en-g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androver.co.uk/discovery/index.html" TargetMode="External"/><Relationship Id="rId5" Type="http://schemas.openxmlformats.org/officeDocument/2006/relationships/styles" Target="styles.xml"/><Relationship Id="rId15" Type="http://schemas.openxmlformats.org/officeDocument/2006/relationships/hyperlink" Target="https://eur01.safelinks.protection.outlook.com/?url=https%3A%2F%2Fwww.youtube.com%2F%40landroverdiscovery&amp;data=05%7C02%7Cpmaguir2%40jaguarlandrover.com%7C5cb0925107784cd921ef08ddb3cca0f5%7C4c087f801e074f729e41d7d9748d0f4c%7C0%7C0%7C638864413632425376%7CUnknown%7CTWFpbGZsb3d8eyJFbXB0eU1hcGkiOnRydWUsIlYiOiIwLjAuMDAwMCIsIlAiOiJXaW4zMiIsIkFOIjoiTWFpbCIsIldUIjoyfQ%3D%3D%7C0%7C%7C%7C&amp;sdata=6be7NCn1mXxPL%2FLRLUAEyavYbNzWwJutPyZ7qQBnmhI%3D&amp;reserved=0" TargetMode="Externa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nstagram.com/landroverdiscover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d18544f2-a095-45d4-897f-ed112e4ab2fe">
      <Terms xmlns="http://schemas.microsoft.com/office/infopath/2007/PartnerControls"/>
    </lcf76f155ced4ddcb4097134ff3c332f>
    <_Flow_SignoffStatus xmlns="d18544f2-a095-45d4-897f-ed112e4ab2fe" xsi:nil="true"/>
    <Image xmlns="d18544f2-a095-45d4-897f-ed112e4ab2f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381081A55B144CAE1829C837ECE5DE" ma:contentTypeVersion="21" ma:contentTypeDescription="Create a new document." ma:contentTypeScope="" ma:versionID="72fd96c4ff968937c33a8f13fde32957">
  <xsd:schema xmlns:xsd="http://www.w3.org/2001/XMLSchema" xmlns:xs="http://www.w3.org/2001/XMLSchema" xmlns:p="http://schemas.microsoft.com/office/2006/metadata/properties" xmlns:ns2="d18544f2-a095-45d4-897f-ed112e4ab2fe" xmlns:ns3="1b92c9e2-61e1-442e-96dc-46892552131d" xmlns:ns4="05df4186-6a79-4c36-aac8-0c44ed8cdcc7" targetNamespace="http://schemas.microsoft.com/office/2006/metadata/properties" ma:root="true" ma:fieldsID="56384a46e0e9c7db88fdb936ba911eda" ns2:_="" ns3:_="" ns4:_="">
    <xsd:import namespace="d18544f2-a095-45d4-897f-ed112e4ab2fe"/>
    <xsd:import namespace="1b92c9e2-61e1-442e-96dc-46892552131d"/>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Image"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544f2-a095-45d4-897f-ed112e4ab2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Image" ma:index="24" nillable="true" ma:displayName="Image" ma:format="Thumbnail" ma:internalName="Imag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2c9e2-61e1-442e-96dc-4689255213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66f9826e-f2fd-4ac9-921f-3c6645591351}" ma:internalName="TaxCatchAll" ma:showField="CatchAllData" ma:web="1b92c9e2-61e1-442e-96dc-4689255213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524DDB-C614-476A-A9E3-D28D44C8C258}">
  <ds:schemaRefs>
    <ds:schemaRef ds:uri="http://schemas.microsoft.com/sharepoint/v3/contenttype/forms"/>
  </ds:schemaRefs>
</ds:datastoreItem>
</file>

<file path=customXml/itemProps2.xml><?xml version="1.0" encoding="utf-8"?>
<ds:datastoreItem xmlns:ds="http://schemas.openxmlformats.org/officeDocument/2006/customXml" ds:itemID="{D43EA4DF-854B-49E9-A1F0-AE382EEF0345}">
  <ds:schemaRefs>
    <ds:schemaRef ds:uri="http://schemas.microsoft.com/office/2006/metadata/properties"/>
    <ds:schemaRef ds:uri="http://schemas.microsoft.com/office/infopath/2007/PartnerControls"/>
    <ds:schemaRef ds:uri="05df4186-6a79-4c36-aac8-0c44ed8cdcc7"/>
    <ds:schemaRef ds:uri="d18544f2-a095-45d4-897f-ed112e4ab2fe"/>
  </ds:schemaRefs>
</ds:datastoreItem>
</file>

<file path=customXml/itemProps3.xml><?xml version="1.0" encoding="utf-8"?>
<ds:datastoreItem xmlns:ds="http://schemas.openxmlformats.org/officeDocument/2006/customXml" ds:itemID="{027A7A2B-6536-4982-9D2E-C692722F6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8544f2-a095-45d4-897f-ed112e4ab2fe"/>
    <ds:schemaRef ds:uri="1b92c9e2-61e1-442e-96dc-46892552131d"/>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1791</Words>
  <Characters>10209</Characters>
  <Application>Microsoft Office Word</Application>
  <DocSecurity>0</DocSecurity>
  <Lines>85</Lines>
  <Paragraphs>23</Paragraphs>
  <ScaleCrop>false</ScaleCrop>
  <Company/>
  <LinksUpToDate>false</LinksUpToDate>
  <CharactersWithSpaces>11977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Hillman</dc:creator>
  <cp:keywords/>
  <dc:description/>
  <cp:lastModifiedBy>Tristan Shale-Hester</cp:lastModifiedBy>
  <cp:revision>15</cp:revision>
  <dcterms:created xsi:type="dcterms:W3CDTF">2026-06-24T08:52:00Z</dcterms:created>
  <dcterms:modified xsi:type="dcterms:W3CDTF">2026-06-29T18:28:00Z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3a2e4d-7b38-42d5-8708-beb4650eecf4_Removed">
    <vt:lpwstr>False</vt:lpwstr>
  </property>
  <property fmtid="{D5CDD505-2E9C-101B-9397-08002B2CF9AE}" pid="3" name="MSIP_Label_e23a2e4d-7b38-42d5-8708-beb4650eecf4_ActionId">
    <vt:lpwstr>92adc7cb-f994-41aa-9319-4bc67138a5f4</vt:lpwstr>
  </property>
  <property fmtid="{D5CDD505-2E9C-101B-9397-08002B2CF9AE}" pid="4" name="MSIP_Label_e23a2e4d-7b38-42d5-8708-beb4650eecf4_Name">
    <vt:lpwstr>Confidential - Sensitive</vt:lpwstr>
  </property>
  <property fmtid="{D5CDD505-2E9C-101B-9397-08002B2CF9AE}" pid="5" name="MSIP_Label_e23a2e4d-7b38-42d5-8708-beb4650eecf4_SetDate">
    <vt:lpwstr>2026-05-12T08:03:20Z</vt:lpwstr>
  </property>
  <property fmtid="{D5CDD505-2E9C-101B-9397-08002B2CF9AE}" pid="6" name="MSIP_Label_e23a2e4d-7b38-42d5-8708-beb4650eecf4_SiteId">
    <vt:lpwstr>4c087f80-1e07-4f72-9e41-d7d9748d0f4c</vt:lpwstr>
  </property>
  <property fmtid="{D5CDD505-2E9C-101B-9397-08002B2CF9AE}" pid="7" name="MSIP_Label_e23a2e4d-7b38-42d5-8708-beb4650eecf4_Enabled">
    <vt:lpwstr>True</vt:lpwstr>
  </property>
  <property fmtid="{D5CDD505-2E9C-101B-9397-08002B2CF9AE}" pid="8" name="ContentTypeId">
    <vt:lpwstr>0x010100C1381081A55B144CAE1829C837ECE5DE</vt:lpwstr>
  </property>
  <property fmtid="{D5CDD505-2E9C-101B-9397-08002B2CF9AE}" pid="9" name="MSIP_Label_e23a2e4d-7b38-42d5-8708-beb4650eecf4_Extended_MSFT_Method">
    <vt:lpwstr>Standard</vt:lpwstr>
  </property>
  <property fmtid="{D5CDD505-2E9C-101B-9397-08002B2CF9AE}" pid="10" name="Sensitivity">
    <vt:lpwstr>Confidential - Sensitive</vt:lpwstr>
  </property>
</Properties>
</file>